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421EF" w14:textId="77777777" w:rsidR="00D709B0" w:rsidRDefault="00120824">
      <w:pPr>
        <w:pStyle w:val="Corpotesto"/>
        <w:ind w:left="-543"/>
        <w:rPr>
          <w:rFonts w:ascii="Times New Roman"/>
          <w:sz w:val="20"/>
        </w:rPr>
      </w:pPr>
      <w:r>
        <w:rPr>
          <w:rFonts w:ascii="Times New Roman"/>
          <w:sz w:val="20"/>
        </w:rPr>
      </w:r>
      <w:r>
        <w:rPr>
          <w:rFonts w:ascii="Times New Roman"/>
          <w:sz w:val="20"/>
        </w:rPr>
        <w:pict w14:anchorId="0F142218">
          <v:group id="_x0000_s1113" style="width:.25pt;height:15pt;mso-position-horizontal-relative:char;mso-position-vertical-relative:line" coordsize="5,300">
            <v:line id="_x0000_s1114" style="position:absolute" from="3,300" to="3,0" strokeweight=".25pt"/>
            <w10:anchorlock/>
          </v:group>
        </w:pict>
      </w:r>
    </w:p>
    <w:p w14:paraId="0F1421F0" w14:textId="77777777" w:rsidR="00D709B0" w:rsidRDefault="00D709B0">
      <w:pPr>
        <w:pStyle w:val="Corpotesto"/>
        <w:spacing w:before="8"/>
        <w:rPr>
          <w:rFonts w:ascii="Times New Roman"/>
          <w:sz w:val="5"/>
        </w:rPr>
      </w:pPr>
    </w:p>
    <w:p w14:paraId="0F1421F1" w14:textId="77777777" w:rsidR="00D709B0" w:rsidRDefault="00120824">
      <w:pPr>
        <w:pStyle w:val="Corpotesto"/>
        <w:spacing w:line="20" w:lineRule="exact"/>
        <w:ind w:left="-963"/>
        <w:rPr>
          <w:rFonts w:ascii="Times New Roman"/>
          <w:sz w:val="2"/>
        </w:rPr>
      </w:pPr>
      <w:r>
        <w:rPr>
          <w:rFonts w:ascii="Times New Roman"/>
          <w:sz w:val="2"/>
        </w:rPr>
      </w:r>
      <w:r>
        <w:rPr>
          <w:rFonts w:ascii="Times New Roman"/>
          <w:sz w:val="2"/>
        </w:rPr>
        <w:pict w14:anchorId="0F14221A">
          <v:group id="_x0000_s1111" style="width:15pt;height:.25pt;mso-position-horizontal-relative:char;mso-position-vertical-relative:line" coordsize="300,5">
            <v:line id="_x0000_s1112" style="position:absolute" from="300,3" to="0,3" strokeweight=".25pt"/>
            <w10:anchorlock/>
          </v:group>
        </w:pict>
      </w:r>
    </w:p>
    <w:p w14:paraId="0F1421F3" w14:textId="6CFD9DD0" w:rsidR="00D709B0" w:rsidRDefault="00120824">
      <w:pPr>
        <w:pStyle w:val="Titolo1"/>
        <w:spacing w:before="172" w:after="7" w:line="281" w:lineRule="exact"/>
      </w:pPr>
      <w:r>
        <w:pict w14:anchorId="0F14221B">
          <v:rect id="_x0000_s1110" style="position:absolute;left:0;text-align:left;margin-left:53.6pt;margin-top:9.05pt;width:14.15pt;height:14.15pt;z-index:251664384;mso-position-horizontal-relative:page" fillcolor="#fad5e5" stroked="f">
            <w10:wrap anchorx="page"/>
          </v:rect>
        </w:pict>
      </w:r>
      <w:r>
        <w:pict w14:anchorId="0F14221D">
          <v:shapetype id="_x0000_t202" coordsize="21600,21600" o:spt="202" path="m,l,21600r21600,l21600,xe">
            <v:stroke joinstyle="miter"/>
            <v:path gradientshapeok="t" o:connecttype="rect"/>
          </v:shapetype>
          <v:shape id="_x0000_s1109" type="#_x0000_t202" style="position:absolute;left:0;text-align:left;margin-left:379.6pt;margin-top:9.05pt;width:76.55pt;height:14.2pt;z-index:251684864;mso-position-horizontal-relative:page" fillcolor="#231f20" stroked="f">
            <v:textbox inset="0,0,0,0">
              <w:txbxContent>
                <w:p w14:paraId="0F14222D" w14:textId="4E0E819A" w:rsidR="00D709B0" w:rsidRDefault="0021118C">
                  <w:pPr>
                    <w:spacing w:line="283" w:lineRule="exact"/>
                    <w:ind w:left="249"/>
                    <w:rPr>
                      <w:rFonts w:ascii="Calibri"/>
                      <w:b/>
                      <w:sz w:val="24"/>
                    </w:rPr>
                  </w:pPr>
                  <w:r>
                    <w:rPr>
                      <w:rFonts w:ascii="Calibri"/>
                      <w:b/>
                      <w:color w:val="FFFFFF"/>
                      <w:w w:val="115"/>
                      <w:sz w:val="24"/>
                    </w:rPr>
                    <w:t>9</w:t>
                  </w:r>
                  <w:r w:rsidR="00A64DAA">
                    <w:rPr>
                      <w:rFonts w:ascii="Calibri"/>
                      <w:b/>
                      <w:color w:val="FFFFFF"/>
                      <w:w w:val="115"/>
                      <w:sz w:val="24"/>
                    </w:rPr>
                    <w:t xml:space="preserve"> GIORNI</w:t>
                  </w:r>
                </w:p>
              </w:txbxContent>
            </v:textbox>
            <w10:wrap anchorx="page"/>
          </v:shape>
        </w:pict>
      </w:r>
      <w:r w:rsidR="0021118C">
        <w:t xml:space="preserve">DAL </w:t>
      </w:r>
      <w:r w:rsidR="00963192">
        <w:t>18 AL 26 OTTOBRE 2026</w:t>
      </w:r>
    </w:p>
    <w:p w14:paraId="0F1421F4" w14:textId="77777777" w:rsidR="00D709B0" w:rsidRDefault="00120824">
      <w:pPr>
        <w:pStyle w:val="Corpotesto"/>
        <w:spacing w:line="20" w:lineRule="exact"/>
        <w:ind w:left="566"/>
        <w:rPr>
          <w:rFonts w:ascii="Calibri"/>
          <w:sz w:val="2"/>
        </w:rPr>
      </w:pPr>
      <w:r>
        <w:rPr>
          <w:rFonts w:ascii="Calibri"/>
          <w:sz w:val="2"/>
        </w:rPr>
      </w:r>
      <w:r>
        <w:rPr>
          <w:rFonts w:ascii="Calibri"/>
          <w:sz w:val="2"/>
        </w:rPr>
        <w:pict w14:anchorId="0F14221F">
          <v:group id="_x0000_s1107" style="width:379.5pt;height:.6pt;mso-position-horizontal-relative:char;mso-position-vertical-relative:line" coordsize="7590,12">
            <v:line id="_x0000_s1108" style="position:absolute" from="0,6" to="7590,6" strokecolor="#231f20" strokeweight=".6pt"/>
            <w10:anchorlock/>
          </v:group>
        </w:pict>
      </w:r>
    </w:p>
    <w:p w14:paraId="7BFE0C1E" w14:textId="2450B459" w:rsidR="00B759C2" w:rsidRDefault="00F715F8" w:rsidP="00B759C2">
      <w:pPr>
        <w:jc w:val="center"/>
        <w:rPr>
          <w:rFonts w:ascii="Calibri" w:eastAsia="Calibri" w:hAnsi="Calibri" w:cs="Calibri"/>
          <w:b/>
          <w:color w:val="FF3399"/>
          <w:w w:val="70"/>
          <w:sz w:val="100"/>
          <w:szCs w:val="100"/>
        </w:rPr>
      </w:pPr>
      <w:r>
        <w:rPr>
          <w:rFonts w:ascii="Calibri" w:eastAsia="Calibri" w:hAnsi="Calibri" w:cs="Calibri"/>
          <w:b/>
          <w:color w:val="FF3399"/>
          <w:w w:val="70"/>
          <w:sz w:val="100"/>
          <w:szCs w:val="100"/>
        </w:rPr>
        <w:t>TOUR DELLA SICILIA</w:t>
      </w:r>
    </w:p>
    <w:p w14:paraId="17D388BE" w14:textId="1ABD3953" w:rsidR="0021118C" w:rsidRPr="0080057A" w:rsidRDefault="0080057A" w:rsidP="0021118C">
      <w:pPr>
        <w:jc w:val="center"/>
        <w:rPr>
          <w:rFonts w:ascii="Calibri" w:eastAsia="Calibri" w:hAnsi="Calibri" w:cs="Calibri"/>
          <w:b/>
          <w:color w:val="FF3399"/>
          <w:w w:val="70"/>
          <w:sz w:val="50"/>
          <w:szCs w:val="50"/>
        </w:rPr>
      </w:pPr>
      <w:r>
        <w:rPr>
          <w:rFonts w:ascii="Calibri" w:eastAsia="Calibri" w:hAnsi="Calibri" w:cs="Calibri"/>
          <w:b/>
          <w:color w:val="FF3399"/>
          <w:w w:val="70"/>
          <w:sz w:val="50"/>
          <w:szCs w:val="50"/>
        </w:rPr>
        <w:t xml:space="preserve">PALERMO – MONREALE </w:t>
      </w:r>
      <w:r w:rsidR="00E97DFA">
        <w:rPr>
          <w:rFonts w:ascii="Calibri" w:eastAsia="Calibri" w:hAnsi="Calibri" w:cs="Calibri"/>
          <w:b/>
          <w:color w:val="FF3399"/>
          <w:w w:val="70"/>
          <w:sz w:val="50"/>
          <w:szCs w:val="50"/>
        </w:rPr>
        <w:t xml:space="preserve">– </w:t>
      </w:r>
      <w:r w:rsidR="0021118C">
        <w:rPr>
          <w:rFonts w:ascii="Calibri" w:eastAsia="Calibri" w:hAnsi="Calibri" w:cs="Calibri"/>
          <w:b/>
          <w:color w:val="FF3399"/>
          <w:w w:val="70"/>
          <w:sz w:val="50"/>
          <w:szCs w:val="50"/>
        </w:rPr>
        <w:t>CEFAL</w:t>
      </w:r>
      <w:r w:rsidR="0021118C" w:rsidRPr="0021118C">
        <w:rPr>
          <w:rFonts w:ascii="Calibri" w:eastAsia="Calibri" w:hAnsi="Calibri" w:cs="Calibri"/>
          <w:b/>
          <w:caps/>
          <w:color w:val="FF3399"/>
          <w:w w:val="70"/>
          <w:sz w:val="50"/>
          <w:szCs w:val="50"/>
        </w:rPr>
        <w:t>ù</w:t>
      </w:r>
      <w:r w:rsidR="0021118C">
        <w:rPr>
          <w:rFonts w:ascii="Calibri" w:eastAsia="Calibri" w:hAnsi="Calibri" w:cs="Calibri"/>
          <w:b/>
          <w:caps/>
          <w:color w:val="FF3399"/>
          <w:w w:val="70"/>
          <w:sz w:val="50"/>
          <w:szCs w:val="50"/>
        </w:rPr>
        <w:t xml:space="preserve"> – SEGESTA – ERICE- SELINUNTE – TAORMINA – ETNA – SIRACUSA- AGRIGENTO- MESSINA</w:t>
      </w:r>
    </w:p>
    <w:p w14:paraId="0F1421FA" w14:textId="4596E56B" w:rsidR="00D709B0" w:rsidRDefault="00120824" w:rsidP="00A64DAA">
      <w:pPr>
        <w:pStyle w:val="Titolo1"/>
        <w:spacing w:before="79"/>
        <w:ind w:left="111"/>
        <w:sectPr w:rsidR="00D709B0">
          <w:type w:val="continuous"/>
          <w:pgSz w:w="10200" w:h="14450"/>
          <w:pgMar w:top="0" w:right="960" w:bottom="0" w:left="960" w:header="720" w:footer="720" w:gutter="0"/>
          <w:cols w:space="720"/>
        </w:sectPr>
      </w:pPr>
      <w:r>
        <w:rPr>
          <w:sz w:val="20"/>
          <w:szCs w:val="20"/>
        </w:rPr>
        <w:pict w14:anchorId="0F142220">
          <v:line id="_x0000_s1106" style="position:absolute;left:0;text-align:left;z-index:251665408;mso-position-horizontal-relative:page" from="53.6pt,23.95pt" to="456.1pt,23.95pt" strokecolor="#231f20" strokeweight=".6pt">
            <w10:wrap anchorx="page"/>
          </v:line>
        </w:pict>
      </w:r>
      <w:r w:rsidR="00963192">
        <w:rPr>
          <w:sz w:val="20"/>
          <w:szCs w:val="20"/>
        </w:rPr>
        <w:t>18 OTTOBRE 2026</w:t>
      </w:r>
      <w:r w:rsidR="00A64DAA">
        <w:rPr>
          <w:rFonts w:ascii="Arial Black" w:hAnsi="Arial Black"/>
          <w:b w:val="0"/>
          <w:color w:val="231F20"/>
        </w:rPr>
        <w:t xml:space="preserve"> </w:t>
      </w:r>
      <w:r w:rsidR="00A64DAA">
        <w:rPr>
          <w:rFonts w:ascii="Arial Narrow" w:hAnsi="Arial Narrow"/>
          <w:color w:val="231F20"/>
        </w:rPr>
        <w:t xml:space="preserve">partenza dalla località prescelta </w:t>
      </w:r>
      <w:r w:rsidR="00A64DAA" w:rsidRPr="009D4FC0">
        <w:rPr>
          <w:color w:val="231F20"/>
        </w:rPr>
        <w:t>(orario da definire</w:t>
      </w:r>
      <w:r w:rsidR="00B759C2">
        <w:rPr>
          <w:color w:val="231F20"/>
        </w:rPr>
        <w:t>)</w:t>
      </w:r>
    </w:p>
    <w:p w14:paraId="0F142203" w14:textId="77777777" w:rsidR="00D709B0" w:rsidRPr="0021118C" w:rsidRDefault="00D709B0">
      <w:pPr>
        <w:spacing w:line="232" w:lineRule="auto"/>
        <w:jc w:val="both"/>
        <w:rPr>
          <w:rFonts w:ascii="Calibri Light" w:hAnsi="Calibri Light" w:cs="Calibri Light"/>
        </w:rPr>
        <w:sectPr w:rsidR="00D709B0" w:rsidRPr="0021118C">
          <w:type w:val="continuous"/>
          <w:pgSz w:w="10200" w:h="14450"/>
          <w:pgMar w:top="0" w:right="960" w:bottom="0" w:left="960" w:header="720" w:footer="720" w:gutter="0"/>
          <w:cols w:num="2" w:space="720" w:equalWidth="0">
            <w:col w:w="4037" w:space="130"/>
            <w:col w:w="4113"/>
          </w:cols>
        </w:sectPr>
      </w:pPr>
    </w:p>
    <w:p w14:paraId="14006B73" w14:textId="77C1561B" w:rsidR="0080057A" w:rsidRDefault="00F715F8" w:rsidP="00275323">
      <w:pPr>
        <w:spacing w:before="11" w:line="218" w:lineRule="auto"/>
        <w:ind w:right="39"/>
        <w:jc w:val="both"/>
        <w:rPr>
          <w:rFonts w:ascii="Calibri Light" w:eastAsia="Calibri" w:hAnsi="Calibri Light" w:cs="Calibri Light"/>
          <w:color w:val="231F20"/>
          <w:w w:val="95"/>
          <w:sz w:val="20"/>
          <w:szCs w:val="20"/>
        </w:rPr>
      </w:pPr>
      <w:r w:rsidRPr="00275323">
        <w:rPr>
          <w:rFonts w:ascii="Calibri Light" w:eastAsia="Calibri" w:hAnsi="Calibri Light" w:cs="Calibri Light"/>
          <w:color w:val="231F20"/>
          <w:w w:val="95"/>
          <w:sz w:val="20"/>
          <w:szCs w:val="20"/>
        </w:rPr>
        <w:t xml:space="preserve">e via autostrada </w:t>
      </w:r>
      <w:r w:rsidR="0080057A" w:rsidRPr="00275323">
        <w:rPr>
          <w:rFonts w:ascii="Calibri Light" w:eastAsia="Calibri" w:hAnsi="Calibri Light" w:cs="Calibri Light"/>
          <w:color w:val="231F20"/>
          <w:w w:val="95"/>
          <w:sz w:val="20"/>
          <w:szCs w:val="20"/>
        </w:rPr>
        <w:t xml:space="preserve">per </w:t>
      </w:r>
      <w:r w:rsidR="0080057A" w:rsidRPr="00275323">
        <w:rPr>
          <w:rFonts w:ascii="Calibri Light" w:eastAsia="Calibri" w:hAnsi="Calibri Light" w:cs="Calibri Light"/>
          <w:b/>
          <w:color w:val="231F20"/>
          <w:w w:val="95"/>
          <w:sz w:val="20"/>
          <w:szCs w:val="20"/>
        </w:rPr>
        <w:t>NAPOLI</w:t>
      </w:r>
      <w:r w:rsidR="0080057A" w:rsidRPr="00275323">
        <w:rPr>
          <w:rFonts w:ascii="Calibri Light" w:eastAsia="Calibri" w:hAnsi="Calibri Light" w:cs="Calibri Light"/>
          <w:color w:val="231F20"/>
          <w:w w:val="95"/>
          <w:sz w:val="20"/>
          <w:szCs w:val="20"/>
        </w:rPr>
        <w:t>. Sosta lungo il percorso per il pranzo libero. Arrivo in serata al porto di Napoli. Operazioni di imbarco, sistemazione nelle cabine riservate e partenza in nave per Palermo. Cena libera e pernottamento a bordo.</w:t>
      </w:r>
    </w:p>
    <w:p w14:paraId="4F113BA0" w14:textId="77777777" w:rsidR="00275323" w:rsidRPr="00275323" w:rsidRDefault="00275323" w:rsidP="00275323">
      <w:pPr>
        <w:spacing w:before="11" w:line="218" w:lineRule="auto"/>
        <w:ind w:right="39"/>
        <w:jc w:val="both"/>
        <w:rPr>
          <w:rFonts w:ascii="Calibri Light" w:eastAsia="Calibri" w:hAnsi="Calibri Light" w:cs="Calibri Light"/>
          <w:color w:val="231F20"/>
          <w:w w:val="95"/>
          <w:sz w:val="20"/>
          <w:szCs w:val="20"/>
        </w:rPr>
      </w:pPr>
    </w:p>
    <w:p w14:paraId="156241C5" w14:textId="76D016C2" w:rsidR="0080057A" w:rsidRPr="00275323" w:rsidRDefault="00963192" w:rsidP="0021118C">
      <w:pPr>
        <w:jc w:val="both"/>
        <w:rPr>
          <w:rFonts w:ascii="Calibri Light" w:eastAsia="Calibri" w:hAnsi="Calibri Light" w:cs="Calibri Light"/>
          <w:b/>
          <w:sz w:val="20"/>
          <w:szCs w:val="20"/>
        </w:rPr>
      </w:pPr>
      <w:r>
        <w:rPr>
          <w:rFonts w:ascii="Calibri Light" w:eastAsia="Calibri" w:hAnsi="Calibri Light" w:cs="Calibri Light"/>
          <w:b/>
          <w:sz w:val="20"/>
          <w:szCs w:val="20"/>
        </w:rPr>
        <w:t>19 OTTOBRE 2026</w:t>
      </w:r>
    </w:p>
    <w:p w14:paraId="75703F3F" w14:textId="63293FAA" w:rsidR="0021118C" w:rsidRDefault="0021118C" w:rsidP="00275323">
      <w:pPr>
        <w:pStyle w:val="Corpotesto"/>
        <w:jc w:val="both"/>
        <w:rPr>
          <w:rFonts w:ascii="Calibri Light" w:hAnsi="Calibri Light" w:cs="Calibri Light"/>
          <w:sz w:val="20"/>
          <w:szCs w:val="20"/>
        </w:rPr>
      </w:pPr>
      <w:r w:rsidRPr="00275323">
        <w:rPr>
          <w:rFonts w:ascii="Calibri Light" w:hAnsi="Calibri Light" w:cs="Calibri Light"/>
          <w:sz w:val="20"/>
          <w:szCs w:val="20"/>
        </w:rPr>
        <w:t xml:space="preserve">Arrivo a PALERMO. Formalità di sbarco. Incontro con la guida e visita di </w:t>
      </w:r>
      <w:r w:rsidRPr="00275323">
        <w:rPr>
          <w:rFonts w:ascii="Calibri Light" w:hAnsi="Calibri Light" w:cs="Calibri Light"/>
          <w:b/>
          <w:caps/>
          <w:sz w:val="20"/>
          <w:szCs w:val="20"/>
        </w:rPr>
        <w:t>Palermo</w:t>
      </w:r>
      <w:r w:rsidRPr="00275323">
        <w:rPr>
          <w:rFonts w:ascii="Calibri Light" w:hAnsi="Calibri Light" w:cs="Calibri Light"/>
          <w:sz w:val="20"/>
          <w:szCs w:val="20"/>
        </w:rPr>
        <w:t xml:space="preserve">, con la Cattedrale normanna, la Cappella Palatina, la Chiesa della </w:t>
      </w:r>
      <w:proofErr w:type="spellStart"/>
      <w:r w:rsidRPr="00275323">
        <w:rPr>
          <w:rFonts w:ascii="Calibri Light" w:hAnsi="Calibri Light" w:cs="Calibri Light"/>
          <w:sz w:val="20"/>
          <w:szCs w:val="20"/>
        </w:rPr>
        <w:t>Martorana</w:t>
      </w:r>
      <w:proofErr w:type="spellEnd"/>
      <w:r w:rsidRPr="00275323">
        <w:rPr>
          <w:rFonts w:ascii="Calibri Light" w:hAnsi="Calibri Light" w:cs="Calibri Light"/>
          <w:sz w:val="20"/>
          <w:szCs w:val="20"/>
        </w:rPr>
        <w:t xml:space="preserve">, dalla ricchissima decorazione a mosaico del più puro stile bizantino. La visita termina con una passeggiata nella celebre Piazza Pretoria con la Fontana detta della Vergogna. Pranzo libero. Pomeriggio visita di </w:t>
      </w:r>
      <w:r w:rsidRPr="00275323">
        <w:rPr>
          <w:rFonts w:ascii="Calibri Light" w:hAnsi="Calibri Light" w:cs="Calibri Light"/>
          <w:b/>
          <w:caps/>
          <w:sz w:val="20"/>
          <w:szCs w:val="20"/>
        </w:rPr>
        <w:t>Monreale</w:t>
      </w:r>
      <w:r w:rsidRPr="00275323">
        <w:rPr>
          <w:rFonts w:ascii="Calibri Light" w:hAnsi="Calibri Light" w:cs="Calibri Light"/>
          <w:sz w:val="20"/>
          <w:szCs w:val="20"/>
        </w:rPr>
        <w:t>, la “città dei re”, nota per la sontuosa Cattedrale normanna. Sistemazione in hotel, cena e pernottamento</w:t>
      </w:r>
    </w:p>
    <w:p w14:paraId="407C5518" w14:textId="77777777" w:rsidR="00275323" w:rsidRPr="00275323" w:rsidRDefault="00275323" w:rsidP="00275323">
      <w:pPr>
        <w:pStyle w:val="Corpotesto"/>
        <w:jc w:val="both"/>
        <w:rPr>
          <w:rFonts w:ascii="Calibri Light" w:hAnsi="Calibri Light" w:cs="Calibri Light"/>
          <w:sz w:val="20"/>
          <w:szCs w:val="20"/>
        </w:rPr>
      </w:pPr>
    </w:p>
    <w:p w14:paraId="07E17966" w14:textId="7BB11934" w:rsidR="0080057A" w:rsidRPr="00275323" w:rsidRDefault="00963192" w:rsidP="0021118C">
      <w:pPr>
        <w:jc w:val="both"/>
        <w:rPr>
          <w:rFonts w:ascii="Calibri Light" w:hAnsi="Calibri Light" w:cs="Calibri Light"/>
          <w:b/>
          <w:sz w:val="20"/>
          <w:szCs w:val="20"/>
        </w:rPr>
      </w:pPr>
      <w:r>
        <w:rPr>
          <w:rFonts w:ascii="Calibri Light" w:hAnsi="Calibri Light" w:cs="Calibri Light"/>
          <w:b/>
          <w:sz w:val="20"/>
          <w:szCs w:val="20"/>
        </w:rPr>
        <w:t>20 OTTOBRE 2026</w:t>
      </w:r>
    </w:p>
    <w:p w14:paraId="1D6656FE" w14:textId="7CD9489D" w:rsidR="00E97DFA" w:rsidRDefault="0021118C" w:rsidP="0021118C">
      <w:pPr>
        <w:jc w:val="both"/>
        <w:rPr>
          <w:rFonts w:ascii="Calibri Light" w:hAnsi="Calibri Light" w:cs="Calibri Light"/>
          <w:sz w:val="20"/>
          <w:szCs w:val="20"/>
        </w:rPr>
      </w:pPr>
      <w:r w:rsidRPr="00275323">
        <w:rPr>
          <w:rFonts w:ascii="Calibri Light" w:hAnsi="Calibri Light" w:cs="Calibri Light"/>
          <w:sz w:val="20"/>
          <w:szCs w:val="20"/>
        </w:rPr>
        <w:t xml:space="preserve">Prima colazione. Partenza per la costa settentrionale e orientale sicula lungo un itinerario ricco di motivi d'interesse, che segue la via d'accesso più frequentata tra PALERMO e MESSINA. Alla bellezza del paesaggio marino che quasi costantemente l'accompagna, si aggiungono scorci storici e artistici come rovine di città greche, romane, cattedrali normanne e chiese barocche. Arrivo a </w:t>
      </w:r>
      <w:r w:rsidRPr="00275323">
        <w:rPr>
          <w:rFonts w:ascii="Calibri Light" w:hAnsi="Calibri Light" w:cs="Calibri Light"/>
          <w:b/>
          <w:sz w:val="20"/>
          <w:szCs w:val="20"/>
        </w:rPr>
        <w:t>CEFALÙ</w:t>
      </w:r>
      <w:r w:rsidRPr="00275323">
        <w:rPr>
          <w:rFonts w:ascii="Calibri Light" w:hAnsi="Calibri Light" w:cs="Calibri Light"/>
          <w:sz w:val="20"/>
          <w:szCs w:val="20"/>
        </w:rPr>
        <w:t xml:space="preserve">, graziosa cittadina sul mare nella quale sorge l’imponente Cattedrale, una delle più belle chiese siciliane del periodo normanno con l’elegante chiostro annesso. </w:t>
      </w:r>
      <w:r w:rsidR="0007625F" w:rsidRPr="00275323">
        <w:rPr>
          <w:rFonts w:ascii="Calibri Light" w:hAnsi="Calibri Light" w:cs="Calibri Light"/>
          <w:sz w:val="20"/>
          <w:szCs w:val="20"/>
        </w:rPr>
        <w:t xml:space="preserve">Pranzo libero in corso di escursione. </w:t>
      </w:r>
      <w:r w:rsidRPr="00275323">
        <w:rPr>
          <w:rFonts w:ascii="Calibri Light" w:hAnsi="Calibri Light" w:cs="Calibri Light"/>
          <w:sz w:val="20"/>
          <w:szCs w:val="20"/>
        </w:rPr>
        <w:t xml:space="preserve">Rientro a Palermo tempo per poter passeggiare a </w:t>
      </w:r>
      <w:r w:rsidRPr="00275323">
        <w:rPr>
          <w:rFonts w:ascii="Calibri Light" w:hAnsi="Calibri Light" w:cs="Calibri Light"/>
          <w:b/>
          <w:sz w:val="20"/>
          <w:szCs w:val="20"/>
        </w:rPr>
        <w:t>Mondello</w:t>
      </w:r>
      <w:r w:rsidRPr="00275323">
        <w:rPr>
          <w:rFonts w:ascii="Calibri Light" w:hAnsi="Calibri Light" w:cs="Calibri Light"/>
          <w:sz w:val="20"/>
          <w:szCs w:val="20"/>
        </w:rPr>
        <w:t xml:space="preserve"> e gustare deliziosi esempi di pasticceria siciliana. Cena e pernottamento.</w:t>
      </w:r>
    </w:p>
    <w:p w14:paraId="36C3B981" w14:textId="77777777" w:rsidR="00275323" w:rsidRPr="00275323" w:rsidRDefault="00275323" w:rsidP="0021118C">
      <w:pPr>
        <w:jc w:val="both"/>
        <w:rPr>
          <w:rFonts w:ascii="Calibri Light" w:hAnsi="Calibri Light" w:cs="Calibri Light"/>
          <w:sz w:val="20"/>
          <w:szCs w:val="20"/>
        </w:rPr>
      </w:pPr>
    </w:p>
    <w:p w14:paraId="4943F89A" w14:textId="76B42AAD" w:rsidR="0080057A" w:rsidRPr="00275323" w:rsidRDefault="00963192" w:rsidP="0021118C">
      <w:pPr>
        <w:spacing w:before="11" w:line="218" w:lineRule="auto"/>
        <w:ind w:right="39"/>
        <w:jc w:val="both"/>
        <w:rPr>
          <w:rFonts w:ascii="Calibri" w:eastAsia="Calibri" w:hAnsi="Calibri" w:cs="Calibri"/>
          <w:b/>
          <w:sz w:val="20"/>
          <w:szCs w:val="20"/>
        </w:rPr>
      </w:pPr>
      <w:r>
        <w:rPr>
          <w:rFonts w:ascii="Calibri" w:eastAsia="Calibri" w:hAnsi="Calibri" w:cs="Calibri"/>
          <w:b/>
          <w:sz w:val="20"/>
          <w:szCs w:val="20"/>
        </w:rPr>
        <w:t>21 OTTOBRE 2026</w:t>
      </w:r>
    </w:p>
    <w:p w14:paraId="28CC67CB" w14:textId="0DB0571E" w:rsidR="00275323" w:rsidRDefault="0021118C" w:rsidP="0021118C">
      <w:pPr>
        <w:jc w:val="both"/>
        <w:rPr>
          <w:rFonts w:ascii="Calibri Light" w:hAnsi="Calibri Light" w:cs="Calibri Light"/>
          <w:sz w:val="20"/>
          <w:szCs w:val="20"/>
        </w:rPr>
      </w:pPr>
      <w:r w:rsidRPr="00275323">
        <w:rPr>
          <w:rFonts w:ascii="Calibri Light" w:hAnsi="Calibri Light" w:cs="Calibri Light"/>
          <w:sz w:val="20"/>
          <w:szCs w:val="20"/>
        </w:rPr>
        <w:t xml:space="preserve">Prima colazione in hotel. Partenza per la visita di </w:t>
      </w:r>
      <w:r w:rsidRPr="00275323">
        <w:rPr>
          <w:rFonts w:ascii="Calibri Light" w:hAnsi="Calibri Light" w:cs="Calibri Light"/>
          <w:b/>
          <w:sz w:val="20"/>
          <w:szCs w:val="20"/>
        </w:rPr>
        <w:t>SEGESTA</w:t>
      </w:r>
      <w:r w:rsidRPr="00275323">
        <w:rPr>
          <w:rFonts w:ascii="Calibri Light" w:hAnsi="Calibri Light" w:cs="Calibri Light"/>
          <w:sz w:val="20"/>
          <w:szCs w:val="20"/>
        </w:rPr>
        <w:t xml:space="preserve"> e del suggestivo Tempio Solitario, in puro stile dorico, uno dei templi meglio conservati dell’antichità. Trasferimento ad </w:t>
      </w:r>
      <w:r w:rsidRPr="00275323">
        <w:rPr>
          <w:rFonts w:ascii="Calibri Light" w:hAnsi="Calibri Light" w:cs="Calibri Light"/>
          <w:b/>
          <w:sz w:val="20"/>
          <w:szCs w:val="20"/>
        </w:rPr>
        <w:t>ERICE,</w:t>
      </w:r>
      <w:r w:rsidRPr="00275323">
        <w:rPr>
          <w:rFonts w:ascii="Calibri Light" w:hAnsi="Calibri Light" w:cs="Calibri Light"/>
          <w:sz w:val="20"/>
          <w:szCs w:val="20"/>
        </w:rPr>
        <w:t xml:space="preserve"> incantevole borgo medievale, adagiato sulla sommità del Monte San Giuliano. </w:t>
      </w:r>
      <w:r w:rsidR="0007625F" w:rsidRPr="00275323">
        <w:rPr>
          <w:rFonts w:ascii="Calibri Light" w:hAnsi="Calibri Light" w:cs="Calibri Light"/>
          <w:sz w:val="20"/>
          <w:szCs w:val="20"/>
        </w:rPr>
        <w:t xml:space="preserve">Pranzo libero in corso di escursione. </w:t>
      </w:r>
      <w:r w:rsidRPr="00275323">
        <w:rPr>
          <w:rFonts w:ascii="Calibri Light" w:hAnsi="Calibri Light" w:cs="Calibri Light"/>
          <w:sz w:val="20"/>
          <w:szCs w:val="20"/>
        </w:rPr>
        <w:t xml:space="preserve">Nel pomeriggio si proseguirà per </w:t>
      </w:r>
      <w:r w:rsidRPr="00275323">
        <w:rPr>
          <w:rFonts w:ascii="Calibri Light" w:hAnsi="Calibri Light" w:cs="Calibri Light"/>
          <w:b/>
          <w:sz w:val="20"/>
          <w:szCs w:val="20"/>
        </w:rPr>
        <w:t>SELINUNTE</w:t>
      </w:r>
      <w:r w:rsidRPr="00275323">
        <w:rPr>
          <w:rFonts w:ascii="Calibri Light" w:hAnsi="Calibri Light" w:cs="Calibri Light"/>
          <w:sz w:val="20"/>
          <w:szCs w:val="20"/>
        </w:rPr>
        <w:t>, dove, calati in un suggestivo paesaggio, vicino ad un mare africano, si potrà passeggiare tra i resti dell’antica città greca, collocati nel parco archeologico più esteso del mediterraneo. Sistemazione in hotel nella Provincia di Agrigento. Cena e pernottamento.</w:t>
      </w:r>
    </w:p>
    <w:p w14:paraId="410AD7CA" w14:textId="77777777" w:rsidR="00275323" w:rsidRPr="00275323" w:rsidRDefault="00275323" w:rsidP="0021118C">
      <w:pPr>
        <w:jc w:val="both"/>
        <w:rPr>
          <w:rFonts w:ascii="Calibri Light" w:hAnsi="Calibri Light" w:cs="Calibri Light"/>
          <w:sz w:val="20"/>
          <w:szCs w:val="20"/>
        </w:rPr>
      </w:pPr>
    </w:p>
    <w:p w14:paraId="027BF5CA" w14:textId="7F6EDFB1" w:rsidR="0080057A" w:rsidRPr="00275323" w:rsidRDefault="00963192" w:rsidP="0021118C">
      <w:pPr>
        <w:jc w:val="both"/>
        <w:rPr>
          <w:rFonts w:ascii="Tahoma" w:hAnsi="Tahoma" w:cs="Tahoma"/>
          <w:b/>
          <w:sz w:val="20"/>
          <w:szCs w:val="20"/>
        </w:rPr>
      </w:pPr>
      <w:r>
        <w:rPr>
          <w:rFonts w:ascii="Tahoma" w:hAnsi="Tahoma" w:cs="Tahoma"/>
          <w:b/>
          <w:sz w:val="20"/>
          <w:szCs w:val="20"/>
        </w:rPr>
        <w:t>22 OTTOBRE 2026</w:t>
      </w:r>
    </w:p>
    <w:p w14:paraId="711D63FA" w14:textId="58053B92" w:rsidR="00E97DFA" w:rsidRDefault="00330251" w:rsidP="00275323">
      <w:pPr>
        <w:jc w:val="both"/>
        <w:rPr>
          <w:rFonts w:ascii="Calibri Light" w:hAnsi="Calibri Light" w:cs="Calibri Light"/>
          <w:sz w:val="20"/>
          <w:szCs w:val="20"/>
        </w:rPr>
      </w:pPr>
      <w:r w:rsidRPr="00275323">
        <w:rPr>
          <w:rFonts w:ascii="Calibri Light" w:hAnsi="Calibri Light" w:cs="Calibri Light"/>
          <w:sz w:val="20"/>
          <w:szCs w:val="20"/>
        </w:rPr>
        <w:t xml:space="preserve">Dopo la prima colazione in hotel partenza per </w:t>
      </w:r>
      <w:r w:rsidRPr="00275323">
        <w:rPr>
          <w:rFonts w:ascii="Calibri Light" w:hAnsi="Calibri Light" w:cs="Calibri Light"/>
          <w:b/>
          <w:sz w:val="20"/>
          <w:szCs w:val="20"/>
        </w:rPr>
        <w:t>AGRIGENTO</w:t>
      </w:r>
      <w:r w:rsidRPr="00275323">
        <w:rPr>
          <w:rFonts w:ascii="Calibri Light" w:hAnsi="Calibri Light" w:cs="Calibri Light"/>
          <w:sz w:val="20"/>
          <w:szCs w:val="20"/>
        </w:rPr>
        <w:t xml:space="preserve"> per visitare la Valle dei Templi. Si potranno ammirare il tempio di Giunone, quello della Concordia, il tempio di Ercole. </w:t>
      </w:r>
      <w:r w:rsidR="0007625F" w:rsidRPr="00275323">
        <w:rPr>
          <w:rFonts w:ascii="Calibri Light" w:hAnsi="Calibri Light" w:cs="Calibri Light"/>
          <w:sz w:val="20"/>
          <w:szCs w:val="20"/>
        </w:rPr>
        <w:t xml:space="preserve">Pranzo libero in corso di escursione. </w:t>
      </w:r>
      <w:r w:rsidRPr="00275323">
        <w:rPr>
          <w:rFonts w:ascii="Calibri Light" w:hAnsi="Calibri Light" w:cs="Calibri Light"/>
          <w:sz w:val="20"/>
          <w:szCs w:val="20"/>
        </w:rPr>
        <w:t xml:space="preserve">Nel pomeriggio si proseguirà per </w:t>
      </w:r>
      <w:r w:rsidRPr="00275323">
        <w:rPr>
          <w:rFonts w:ascii="Calibri Light" w:hAnsi="Calibri Light" w:cs="Calibri Light"/>
          <w:b/>
          <w:caps/>
          <w:sz w:val="20"/>
          <w:szCs w:val="20"/>
        </w:rPr>
        <w:t xml:space="preserve">Piazza Armerina </w:t>
      </w:r>
      <w:r w:rsidRPr="00275323">
        <w:rPr>
          <w:rFonts w:ascii="Calibri Light" w:hAnsi="Calibri Light" w:cs="Calibri Light"/>
          <w:sz w:val="20"/>
          <w:szCs w:val="20"/>
        </w:rPr>
        <w:t>dove potremo ammirare gli splendidi mosaici pavimentali della nota Villa di Casale (facoltativo).</w:t>
      </w:r>
      <w:r w:rsidR="0007625F" w:rsidRPr="00275323">
        <w:rPr>
          <w:rFonts w:ascii="Calibri Light" w:hAnsi="Calibri Light" w:cs="Calibri Light"/>
          <w:sz w:val="20"/>
          <w:szCs w:val="20"/>
        </w:rPr>
        <w:t xml:space="preserve"> S</w:t>
      </w:r>
      <w:r w:rsidRPr="00275323">
        <w:rPr>
          <w:rFonts w:ascii="Calibri Light" w:hAnsi="Calibri Light" w:cs="Calibri Light"/>
          <w:sz w:val="20"/>
          <w:szCs w:val="20"/>
        </w:rPr>
        <w:t>istemazione</w:t>
      </w:r>
      <w:r w:rsidR="0007625F" w:rsidRPr="00275323">
        <w:rPr>
          <w:rFonts w:ascii="Calibri Light" w:hAnsi="Calibri Light" w:cs="Calibri Light"/>
          <w:sz w:val="20"/>
          <w:szCs w:val="20"/>
        </w:rPr>
        <w:t xml:space="preserve"> </w:t>
      </w:r>
      <w:r w:rsidRPr="00275323">
        <w:rPr>
          <w:rFonts w:ascii="Calibri Light" w:hAnsi="Calibri Light" w:cs="Calibri Light"/>
          <w:sz w:val="20"/>
          <w:szCs w:val="20"/>
        </w:rPr>
        <w:t>in hotel lungo la Costa catanese</w:t>
      </w:r>
      <w:r w:rsidR="0007625F" w:rsidRPr="00275323">
        <w:rPr>
          <w:rFonts w:ascii="Calibri Light" w:hAnsi="Calibri Light" w:cs="Calibri Light"/>
          <w:sz w:val="20"/>
          <w:szCs w:val="20"/>
        </w:rPr>
        <w:t>. Cena e pernottamento.</w:t>
      </w:r>
    </w:p>
    <w:p w14:paraId="5BCB2C0D" w14:textId="1C65CAAA" w:rsidR="00275323" w:rsidRDefault="00275323" w:rsidP="00275323">
      <w:pPr>
        <w:jc w:val="both"/>
        <w:rPr>
          <w:rFonts w:ascii="Calibri Light" w:hAnsi="Calibri Light" w:cs="Calibri Light"/>
          <w:sz w:val="20"/>
          <w:szCs w:val="20"/>
        </w:rPr>
      </w:pPr>
    </w:p>
    <w:p w14:paraId="081C8A5E" w14:textId="33EFB3B3" w:rsidR="00275323" w:rsidRDefault="00275323" w:rsidP="00275323">
      <w:pPr>
        <w:jc w:val="both"/>
        <w:rPr>
          <w:rFonts w:ascii="Calibri Light" w:hAnsi="Calibri Light" w:cs="Calibri Light"/>
          <w:sz w:val="20"/>
          <w:szCs w:val="20"/>
        </w:rPr>
      </w:pPr>
    </w:p>
    <w:p w14:paraId="0DCDA2A3" w14:textId="0121204E" w:rsidR="00275323" w:rsidRDefault="00275323" w:rsidP="00275323">
      <w:pPr>
        <w:jc w:val="both"/>
        <w:rPr>
          <w:rFonts w:ascii="Calibri Light" w:hAnsi="Calibri Light" w:cs="Calibri Light"/>
          <w:sz w:val="20"/>
          <w:szCs w:val="20"/>
        </w:rPr>
      </w:pPr>
    </w:p>
    <w:p w14:paraId="6EE0FA38" w14:textId="0B8F60CC" w:rsidR="00275323" w:rsidRDefault="00275323" w:rsidP="00275323">
      <w:pPr>
        <w:jc w:val="both"/>
        <w:rPr>
          <w:rFonts w:ascii="Calibri Light" w:hAnsi="Calibri Light" w:cs="Calibri Light"/>
          <w:sz w:val="20"/>
          <w:szCs w:val="20"/>
        </w:rPr>
      </w:pPr>
    </w:p>
    <w:p w14:paraId="16811F72" w14:textId="204076FB" w:rsidR="00275323" w:rsidRDefault="00275323" w:rsidP="00275323">
      <w:pPr>
        <w:jc w:val="both"/>
        <w:rPr>
          <w:rFonts w:ascii="Calibri Light" w:hAnsi="Calibri Light" w:cs="Calibri Light"/>
          <w:sz w:val="20"/>
          <w:szCs w:val="20"/>
        </w:rPr>
      </w:pPr>
    </w:p>
    <w:p w14:paraId="64213BC5" w14:textId="0E8C6B65" w:rsidR="00275323" w:rsidRDefault="00275323" w:rsidP="00275323">
      <w:pPr>
        <w:jc w:val="both"/>
        <w:rPr>
          <w:rFonts w:ascii="Calibri Light" w:hAnsi="Calibri Light" w:cs="Calibri Light"/>
          <w:sz w:val="20"/>
          <w:szCs w:val="20"/>
        </w:rPr>
      </w:pPr>
    </w:p>
    <w:p w14:paraId="3C00C640" w14:textId="77777777" w:rsidR="00275323" w:rsidRPr="00275323" w:rsidRDefault="00275323" w:rsidP="00275323">
      <w:pPr>
        <w:jc w:val="both"/>
        <w:rPr>
          <w:rFonts w:ascii="Calibri Light" w:hAnsi="Calibri Light" w:cs="Calibri Light"/>
          <w:sz w:val="20"/>
          <w:szCs w:val="20"/>
        </w:rPr>
      </w:pPr>
    </w:p>
    <w:p w14:paraId="34CC43A0" w14:textId="4955876A" w:rsidR="0080057A" w:rsidRPr="00275323" w:rsidRDefault="00963192" w:rsidP="0080057A">
      <w:pPr>
        <w:rPr>
          <w:rFonts w:ascii="Tahoma" w:hAnsi="Tahoma" w:cs="Tahoma"/>
          <w:b/>
          <w:sz w:val="20"/>
          <w:szCs w:val="20"/>
        </w:rPr>
      </w:pPr>
      <w:bookmarkStart w:id="0" w:name="_Hlk198799556"/>
      <w:r>
        <w:rPr>
          <w:rFonts w:ascii="Tahoma" w:hAnsi="Tahoma" w:cs="Tahoma"/>
          <w:b/>
          <w:sz w:val="20"/>
          <w:szCs w:val="20"/>
        </w:rPr>
        <w:t>23 OTTOBRE 2026</w:t>
      </w:r>
    </w:p>
    <w:bookmarkEnd w:id="0"/>
    <w:p w14:paraId="38045F98" w14:textId="0FEC53F0" w:rsidR="00275323" w:rsidRDefault="0007625F" w:rsidP="00275323">
      <w:pPr>
        <w:pStyle w:val="Corpotesto"/>
        <w:jc w:val="both"/>
        <w:rPr>
          <w:rFonts w:ascii="Calibri Light" w:hAnsi="Calibri Light" w:cs="Calibri Light"/>
          <w:sz w:val="20"/>
          <w:szCs w:val="20"/>
        </w:rPr>
      </w:pPr>
      <w:r w:rsidRPr="00275323">
        <w:rPr>
          <w:rFonts w:ascii="Calibri Light" w:hAnsi="Calibri Light" w:cs="Calibri Light"/>
          <w:sz w:val="20"/>
          <w:szCs w:val="20"/>
        </w:rPr>
        <w:t>Dopo la prima colazione in hotel si partirà alla scoperta dell’</w:t>
      </w:r>
      <w:r w:rsidRPr="00275323">
        <w:rPr>
          <w:rFonts w:ascii="Calibri Light" w:hAnsi="Calibri Light" w:cs="Calibri Light"/>
          <w:b/>
          <w:sz w:val="20"/>
          <w:szCs w:val="20"/>
        </w:rPr>
        <w:t>ETNA</w:t>
      </w:r>
      <w:r w:rsidRPr="00275323">
        <w:rPr>
          <w:rFonts w:ascii="Calibri Light" w:hAnsi="Calibri Light" w:cs="Calibri Light"/>
          <w:sz w:val="20"/>
          <w:szCs w:val="20"/>
        </w:rPr>
        <w:t xml:space="preserve">, il vulcano attivo più alto d’Europa. Si raggiungeranno i Crateri Silvestri, coni vulcanici ormai inattivi, circondati dalle colate laviche. Pranzo libero in corso di escursione. Nel pomeriggio visita di </w:t>
      </w:r>
      <w:r w:rsidRPr="00275323">
        <w:rPr>
          <w:rFonts w:ascii="Calibri Light" w:hAnsi="Calibri Light" w:cs="Calibri Light"/>
          <w:b/>
          <w:sz w:val="20"/>
          <w:szCs w:val="20"/>
        </w:rPr>
        <w:t>TAORMINA</w:t>
      </w:r>
      <w:r w:rsidRPr="00275323">
        <w:rPr>
          <w:rFonts w:ascii="Calibri Light" w:hAnsi="Calibri Light" w:cs="Calibri Light"/>
          <w:sz w:val="20"/>
          <w:szCs w:val="20"/>
        </w:rPr>
        <w:t xml:space="preserve">, caratteristica cittadina con un meraviglioso panorama sul mare e sull’ETNA, con l’affascinante Teatro Greco-Romano, l’antico Duomo ed il Palazzo </w:t>
      </w:r>
      <w:proofErr w:type="spellStart"/>
      <w:r w:rsidRPr="00275323">
        <w:rPr>
          <w:rFonts w:ascii="Calibri Light" w:hAnsi="Calibri Light" w:cs="Calibri Light"/>
          <w:sz w:val="20"/>
          <w:szCs w:val="20"/>
        </w:rPr>
        <w:t>Corvaja</w:t>
      </w:r>
      <w:proofErr w:type="spellEnd"/>
      <w:r w:rsidRPr="00275323">
        <w:rPr>
          <w:rFonts w:ascii="Calibri Light" w:hAnsi="Calibri Light" w:cs="Calibri Light"/>
          <w:sz w:val="20"/>
          <w:szCs w:val="20"/>
        </w:rPr>
        <w:t>. Si potrà fare shopping acquistando i prodotti dell’artigianato di tutta l’Isola. Rientro in hotel, cena e pernottamento.</w:t>
      </w:r>
      <w:bookmarkStart w:id="1" w:name="_Hlk198799658"/>
    </w:p>
    <w:p w14:paraId="785CD87B" w14:textId="77777777" w:rsidR="00275323" w:rsidRPr="00275323" w:rsidRDefault="00275323" w:rsidP="00275323">
      <w:pPr>
        <w:pStyle w:val="Corpotesto"/>
        <w:jc w:val="both"/>
        <w:rPr>
          <w:rFonts w:ascii="Calibri Light" w:hAnsi="Calibri Light" w:cs="Calibri Light"/>
          <w:b/>
          <w:sz w:val="20"/>
          <w:szCs w:val="20"/>
        </w:rPr>
      </w:pPr>
    </w:p>
    <w:p w14:paraId="4A001DEF" w14:textId="1130BCBF" w:rsidR="0007625F" w:rsidRPr="00275323" w:rsidRDefault="00963192" w:rsidP="0007625F">
      <w:pPr>
        <w:rPr>
          <w:rFonts w:ascii="Tahoma" w:hAnsi="Tahoma" w:cs="Tahoma"/>
          <w:b/>
          <w:sz w:val="20"/>
          <w:szCs w:val="20"/>
        </w:rPr>
      </w:pPr>
      <w:r>
        <w:rPr>
          <w:rFonts w:ascii="Tahoma" w:hAnsi="Tahoma" w:cs="Tahoma"/>
          <w:b/>
          <w:sz w:val="20"/>
          <w:szCs w:val="20"/>
        </w:rPr>
        <w:t>24 OTTOBRE 2026</w:t>
      </w:r>
    </w:p>
    <w:bookmarkEnd w:id="1"/>
    <w:p w14:paraId="4DB931BB" w14:textId="0029D8F6" w:rsidR="0007625F" w:rsidRDefault="0007625F" w:rsidP="0007625F">
      <w:pPr>
        <w:pStyle w:val="Corpotesto"/>
        <w:jc w:val="both"/>
        <w:rPr>
          <w:rFonts w:ascii="Calibri Light" w:hAnsi="Calibri Light" w:cs="Calibri Light"/>
          <w:sz w:val="20"/>
          <w:szCs w:val="20"/>
        </w:rPr>
      </w:pPr>
      <w:r w:rsidRPr="00275323">
        <w:rPr>
          <w:rFonts w:ascii="Calibri Light" w:hAnsi="Calibri Light" w:cs="Calibri Light"/>
          <w:sz w:val="20"/>
          <w:szCs w:val="20"/>
        </w:rPr>
        <w:t xml:space="preserve">Dopo la prima colazione in hotel, la mattinata sarà dedicata alla visita di </w:t>
      </w:r>
      <w:r w:rsidRPr="00275323">
        <w:rPr>
          <w:rFonts w:ascii="Calibri Light" w:hAnsi="Calibri Light" w:cs="Calibri Light"/>
          <w:b/>
          <w:sz w:val="20"/>
          <w:szCs w:val="20"/>
        </w:rPr>
        <w:t>SIRACUSA</w:t>
      </w:r>
      <w:r w:rsidRPr="00275323">
        <w:rPr>
          <w:rFonts w:ascii="Calibri Light" w:hAnsi="Calibri Light" w:cs="Calibri Light"/>
          <w:sz w:val="20"/>
          <w:szCs w:val="20"/>
        </w:rPr>
        <w:t xml:space="preserve">, la più bella e grande colonia greca in Sicilia. La visita comincia con il Parco archeologico della Neapolis nel quale si ammireranno il Teatro Greco, l'Anfiteatro Romano, le Latomie del Paradiso e l'Orecchio di Dionisio e proseguirà con l’isolotto di Ortigia con la splendida cattedrale e la famosa Fontana </w:t>
      </w:r>
      <w:proofErr w:type="spellStart"/>
      <w:r w:rsidRPr="00275323">
        <w:rPr>
          <w:rFonts w:ascii="Calibri Light" w:hAnsi="Calibri Light" w:cs="Calibri Light"/>
          <w:sz w:val="20"/>
          <w:szCs w:val="20"/>
        </w:rPr>
        <w:t>Aretusa</w:t>
      </w:r>
      <w:proofErr w:type="spellEnd"/>
      <w:r w:rsidRPr="00275323">
        <w:rPr>
          <w:rFonts w:ascii="Calibri Light" w:hAnsi="Calibri Light" w:cs="Calibri Light"/>
          <w:sz w:val="20"/>
          <w:szCs w:val="20"/>
        </w:rPr>
        <w:t xml:space="preserve">. Pranzo libero in corso di escursione. Nel pomeriggio si visiterà </w:t>
      </w:r>
      <w:r w:rsidRPr="00275323">
        <w:rPr>
          <w:rFonts w:ascii="Calibri Light" w:hAnsi="Calibri Light" w:cs="Calibri Light"/>
          <w:b/>
          <w:sz w:val="20"/>
          <w:szCs w:val="20"/>
        </w:rPr>
        <w:t>CATANIA</w:t>
      </w:r>
      <w:r w:rsidRPr="00275323">
        <w:rPr>
          <w:rFonts w:ascii="Calibri Light" w:hAnsi="Calibri Light" w:cs="Calibri Light"/>
          <w:sz w:val="20"/>
          <w:szCs w:val="20"/>
        </w:rPr>
        <w:t>, caratterizzata dalla nera pietra lavica dell’Etna, e del suo centro storico con la scenografica Piazza del Duomo, la splendida cattedrale con l’Elefante di pietra, simbolo della città, l’anfiteatro romano, il Teatro lirico Massimo Bellini, la piazza Università, la barocca Via dei Crociferi. Rientro in hotel cena e pernottamento.</w:t>
      </w:r>
    </w:p>
    <w:p w14:paraId="60750013" w14:textId="77777777" w:rsidR="00275323" w:rsidRPr="00275323" w:rsidRDefault="00275323" w:rsidP="0007625F">
      <w:pPr>
        <w:pStyle w:val="Corpotesto"/>
        <w:jc w:val="both"/>
        <w:rPr>
          <w:rFonts w:ascii="Calibri Light" w:hAnsi="Calibri Light" w:cs="Calibri Light"/>
          <w:sz w:val="20"/>
          <w:szCs w:val="20"/>
        </w:rPr>
      </w:pPr>
    </w:p>
    <w:p w14:paraId="48B6B803" w14:textId="376B5223" w:rsidR="0007625F" w:rsidRPr="00275323" w:rsidRDefault="00963192" w:rsidP="0007625F">
      <w:pPr>
        <w:rPr>
          <w:rFonts w:ascii="Tahoma" w:hAnsi="Tahoma" w:cs="Tahoma"/>
          <w:b/>
          <w:sz w:val="20"/>
          <w:szCs w:val="20"/>
        </w:rPr>
      </w:pPr>
      <w:r>
        <w:rPr>
          <w:rFonts w:ascii="Tahoma" w:hAnsi="Tahoma" w:cs="Tahoma"/>
          <w:b/>
          <w:sz w:val="20"/>
          <w:szCs w:val="20"/>
        </w:rPr>
        <w:t>25 OTTOBRE 2026</w:t>
      </w:r>
    </w:p>
    <w:p w14:paraId="4EE697AB" w14:textId="11AE6745" w:rsidR="0007625F" w:rsidRDefault="0007625F" w:rsidP="0007625F">
      <w:pPr>
        <w:pStyle w:val="Corpotesto"/>
        <w:jc w:val="both"/>
        <w:rPr>
          <w:rFonts w:ascii="Calibri Light" w:hAnsi="Calibri Light" w:cs="Calibri Light"/>
          <w:sz w:val="20"/>
          <w:szCs w:val="20"/>
        </w:rPr>
      </w:pPr>
      <w:r w:rsidRPr="00275323">
        <w:rPr>
          <w:rFonts w:ascii="Calibri Light" w:hAnsi="Calibri Light" w:cs="Calibri Light"/>
          <w:sz w:val="20"/>
          <w:szCs w:val="20"/>
        </w:rPr>
        <w:t xml:space="preserve">Dopo la prima colazione si attraverserà lo Stretto per arrivare in Calabria e in Campania partenza per il viaggio di ritorno non senza prima aver fatto tappa a MESSINA: “la città dello Stretto” e del suo Duomo sovrastato dal campanile che ha all'esterno il più grande ed il più complesso orologio meccanico ed astronomico del mondo. Pranzo libero lungo il percorso. Arrivo a </w:t>
      </w:r>
      <w:r w:rsidRPr="00275323">
        <w:rPr>
          <w:rFonts w:ascii="Calibri Light" w:hAnsi="Calibri Light" w:cs="Calibri Light"/>
          <w:b/>
          <w:sz w:val="20"/>
          <w:szCs w:val="20"/>
        </w:rPr>
        <w:t>SORRENTO</w:t>
      </w:r>
      <w:r w:rsidRPr="00275323">
        <w:rPr>
          <w:rFonts w:ascii="Calibri Light" w:hAnsi="Calibri Light" w:cs="Calibri Light"/>
          <w:sz w:val="20"/>
          <w:szCs w:val="20"/>
        </w:rPr>
        <w:t xml:space="preserve"> nel tardo pomeriggio. Sistemazione in hotel cena e pernottamento.</w:t>
      </w:r>
    </w:p>
    <w:p w14:paraId="6ABC6BE0" w14:textId="77777777" w:rsidR="00275323" w:rsidRPr="00275323" w:rsidRDefault="00275323" w:rsidP="0007625F">
      <w:pPr>
        <w:pStyle w:val="Corpotesto"/>
        <w:jc w:val="both"/>
        <w:rPr>
          <w:rFonts w:ascii="Calibri Light" w:hAnsi="Calibri Light" w:cs="Calibri Light"/>
          <w:sz w:val="20"/>
          <w:szCs w:val="20"/>
        </w:rPr>
      </w:pPr>
    </w:p>
    <w:p w14:paraId="699D6071" w14:textId="3DE1FA5F" w:rsidR="0007625F" w:rsidRPr="00275323" w:rsidRDefault="00963192" w:rsidP="0007625F">
      <w:pPr>
        <w:rPr>
          <w:rFonts w:ascii="Tahoma" w:hAnsi="Tahoma" w:cs="Tahoma"/>
          <w:b/>
          <w:sz w:val="20"/>
          <w:szCs w:val="20"/>
        </w:rPr>
      </w:pPr>
      <w:r>
        <w:rPr>
          <w:rFonts w:ascii="Tahoma" w:hAnsi="Tahoma" w:cs="Tahoma"/>
          <w:b/>
          <w:sz w:val="20"/>
          <w:szCs w:val="20"/>
        </w:rPr>
        <w:t>26 OTTOBRE 2026</w:t>
      </w:r>
    </w:p>
    <w:p w14:paraId="356091C0" w14:textId="1ECE1A1E" w:rsidR="00E97DFA" w:rsidRPr="00275323" w:rsidRDefault="0007625F" w:rsidP="00275323">
      <w:pPr>
        <w:pStyle w:val="Corpotesto"/>
        <w:jc w:val="both"/>
        <w:rPr>
          <w:rFonts w:ascii="Calibri Light" w:hAnsi="Calibri Light" w:cs="Calibri Light"/>
          <w:b/>
          <w:sz w:val="20"/>
          <w:szCs w:val="20"/>
        </w:rPr>
      </w:pPr>
      <w:r w:rsidRPr="00275323">
        <w:rPr>
          <w:rFonts w:ascii="Calibri Light" w:hAnsi="Calibri Light" w:cs="Calibri Light"/>
          <w:sz w:val="20"/>
          <w:szCs w:val="20"/>
        </w:rPr>
        <w:t>Dopo la prima colazione partenza per il Lazio. Sosta per il pranzo in ristorante a Nord di Roma. Al termine ripresa del viaggio con arrivo in serata nelle varie località di partenza.</w:t>
      </w:r>
      <w:r w:rsidR="00120824">
        <w:pict w14:anchorId="0F142228">
          <v:shape id="_x0000_s1096" type="#_x0000_t202" style="position:absolute;left:0;text-align:left;margin-left:53.6pt;margin-top:30.55pt;width:194.2pt;height:199.5pt;z-index:-251655168;mso-wrap-distance-left:0;mso-wrap-distance-right:0;mso-position-horizontal-relative:page;mso-position-vertical-relative:text" fillcolor="#fad5e5" stroked="f">
            <v:textbox style="mso-next-textbox:#_x0000_s1096" inset="0,0,0,0">
              <w:txbxContent>
                <w:p w14:paraId="0F14222E" w14:textId="77777777" w:rsidR="00D709B0" w:rsidRDefault="00A64DAA">
                  <w:pPr>
                    <w:spacing w:before="12"/>
                    <w:ind w:left="68"/>
                    <w:rPr>
                      <w:b/>
                      <w:sz w:val="16"/>
                    </w:rPr>
                  </w:pPr>
                  <w:r>
                    <w:rPr>
                      <w:b/>
                      <w:color w:val="231F20"/>
                      <w:sz w:val="16"/>
                    </w:rPr>
                    <w:t>LA QUOTA COMPRENDE:</w:t>
                  </w:r>
                </w:p>
                <w:p w14:paraId="0F14222F" w14:textId="0F91719F" w:rsidR="00D709B0" w:rsidRPr="00E97DFA" w:rsidRDefault="00A64DAA">
                  <w:pPr>
                    <w:numPr>
                      <w:ilvl w:val="0"/>
                      <w:numId w:val="1"/>
                    </w:numPr>
                    <w:tabs>
                      <w:tab w:val="left" w:pos="142"/>
                    </w:tabs>
                    <w:spacing w:before="33" w:line="172" w:lineRule="exact"/>
                    <w:ind w:left="141"/>
                    <w:rPr>
                      <w:sz w:val="16"/>
                    </w:rPr>
                  </w:pPr>
                  <w:r>
                    <w:rPr>
                      <w:color w:val="231F20"/>
                      <w:sz w:val="16"/>
                    </w:rPr>
                    <w:t>Viaggio in autopullman Gran</w:t>
                  </w:r>
                  <w:r>
                    <w:rPr>
                      <w:color w:val="231F20"/>
                      <w:spacing w:val="-2"/>
                      <w:sz w:val="16"/>
                    </w:rPr>
                    <w:t xml:space="preserve"> </w:t>
                  </w:r>
                  <w:r>
                    <w:rPr>
                      <w:color w:val="231F20"/>
                      <w:sz w:val="16"/>
                    </w:rPr>
                    <w:t>Turismo</w:t>
                  </w:r>
                </w:p>
                <w:p w14:paraId="59C0A7B8" w14:textId="1C12107B" w:rsidR="00E97DFA" w:rsidRDefault="00E97DFA">
                  <w:pPr>
                    <w:numPr>
                      <w:ilvl w:val="0"/>
                      <w:numId w:val="1"/>
                    </w:numPr>
                    <w:tabs>
                      <w:tab w:val="left" w:pos="142"/>
                    </w:tabs>
                    <w:spacing w:before="33" w:line="172" w:lineRule="exact"/>
                    <w:ind w:left="141"/>
                    <w:rPr>
                      <w:sz w:val="16"/>
                    </w:rPr>
                  </w:pPr>
                  <w:r>
                    <w:rPr>
                      <w:sz w:val="16"/>
                    </w:rPr>
                    <w:t>Passaggio marittimo Napoli/Palermo in cabine doppie interne con servizi privati</w:t>
                  </w:r>
                </w:p>
                <w:p w14:paraId="74355EE7" w14:textId="62D1868A" w:rsidR="00E97DFA" w:rsidRDefault="00E97DFA">
                  <w:pPr>
                    <w:numPr>
                      <w:ilvl w:val="0"/>
                      <w:numId w:val="1"/>
                    </w:numPr>
                    <w:tabs>
                      <w:tab w:val="left" w:pos="142"/>
                    </w:tabs>
                    <w:spacing w:before="33" w:line="172" w:lineRule="exact"/>
                    <w:ind w:left="141"/>
                    <w:rPr>
                      <w:sz w:val="16"/>
                    </w:rPr>
                  </w:pPr>
                  <w:r>
                    <w:rPr>
                      <w:sz w:val="16"/>
                    </w:rPr>
                    <w:t>Tasse portuali</w:t>
                  </w:r>
                </w:p>
                <w:p w14:paraId="0F142230" w14:textId="1FCB3F9A" w:rsidR="00D709B0" w:rsidRPr="001E1EC9" w:rsidRDefault="00A64DAA">
                  <w:pPr>
                    <w:numPr>
                      <w:ilvl w:val="0"/>
                      <w:numId w:val="1"/>
                    </w:numPr>
                    <w:tabs>
                      <w:tab w:val="left" w:pos="142"/>
                    </w:tabs>
                    <w:spacing w:before="8" w:line="208" w:lineRule="auto"/>
                    <w:ind w:right="299" w:hanging="86"/>
                    <w:rPr>
                      <w:sz w:val="16"/>
                    </w:rPr>
                  </w:pPr>
                  <w:r>
                    <w:rPr>
                      <w:color w:val="231F20"/>
                      <w:sz w:val="16"/>
                    </w:rPr>
                    <w:t>Sistemazione con trattamento di mezza pensione in hotel 3</w:t>
                  </w:r>
                  <w:r w:rsidR="0007625F">
                    <w:rPr>
                      <w:color w:val="231F20"/>
                      <w:sz w:val="16"/>
                    </w:rPr>
                    <w:t xml:space="preserve"> </w:t>
                  </w:r>
                  <w:r>
                    <w:rPr>
                      <w:color w:val="231F20"/>
                      <w:sz w:val="16"/>
                    </w:rPr>
                    <w:t>stelle in camere doppie con servizi</w:t>
                  </w:r>
                  <w:r>
                    <w:rPr>
                      <w:color w:val="231F20"/>
                      <w:spacing w:val="-1"/>
                      <w:sz w:val="16"/>
                    </w:rPr>
                    <w:t xml:space="preserve"> </w:t>
                  </w:r>
                  <w:r>
                    <w:rPr>
                      <w:color w:val="231F20"/>
                      <w:sz w:val="16"/>
                    </w:rPr>
                    <w:t>privati</w:t>
                  </w:r>
                  <w:r w:rsidR="00E97DFA">
                    <w:rPr>
                      <w:color w:val="231F20"/>
                      <w:sz w:val="16"/>
                    </w:rPr>
                    <w:t xml:space="preserve"> </w:t>
                  </w:r>
                </w:p>
                <w:p w14:paraId="5A209444" w14:textId="754B3F4A" w:rsidR="007E30AC" w:rsidRDefault="001E1EC9" w:rsidP="00053737">
                  <w:pPr>
                    <w:numPr>
                      <w:ilvl w:val="0"/>
                      <w:numId w:val="1"/>
                    </w:numPr>
                    <w:tabs>
                      <w:tab w:val="left" w:pos="142"/>
                    </w:tabs>
                    <w:spacing w:before="8" w:line="208" w:lineRule="auto"/>
                    <w:ind w:right="299" w:hanging="86"/>
                    <w:rPr>
                      <w:sz w:val="16"/>
                    </w:rPr>
                  </w:pPr>
                  <w:r>
                    <w:rPr>
                      <w:sz w:val="16"/>
                    </w:rPr>
                    <w:t>Tassa di soggiorno</w:t>
                  </w:r>
                </w:p>
                <w:p w14:paraId="4B7CFD24" w14:textId="054E2887" w:rsidR="00E97DFA" w:rsidRDefault="00E97DFA" w:rsidP="00053737">
                  <w:pPr>
                    <w:numPr>
                      <w:ilvl w:val="0"/>
                      <w:numId w:val="1"/>
                    </w:numPr>
                    <w:tabs>
                      <w:tab w:val="left" w:pos="142"/>
                    </w:tabs>
                    <w:spacing w:before="8" w:line="208" w:lineRule="auto"/>
                    <w:ind w:right="299" w:hanging="86"/>
                    <w:rPr>
                      <w:sz w:val="16"/>
                    </w:rPr>
                  </w:pPr>
                  <w:r>
                    <w:rPr>
                      <w:sz w:val="16"/>
                    </w:rPr>
                    <w:t xml:space="preserve">Servizio guida locale </w:t>
                  </w:r>
                  <w:r w:rsidR="00142C8E">
                    <w:rPr>
                      <w:sz w:val="16"/>
                    </w:rPr>
                    <w:t xml:space="preserve">6 ore </w:t>
                  </w:r>
                  <w:r>
                    <w:rPr>
                      <w:sz w:val="16"/>
                    </w:rPr>
                    <w:t xml:space="preserve">a Palermo/Monreale, </w:t>
                  </w:r>
                </w:p>
                <w:p w14:paraId="2C421EAF" w14:textId="683AF7AA" w:rsidR="00E97DFA" w:rsidRPr="00053737" w:rsidRDefault="00E97DFA" w:rsidP="00053737">
                  <w:pPr>
                    <w:numPr>
                      <w:ilvl w:val="0"/>
                      <w:numId w:val="1"/>
                    </w:numPr>
                    <w:tabs>
                      <w:tab w:val="left" w:pos="142"/>
                    </w:tabs>
                    <w:spacing w:before="8" w:line="208" w:lineRule="auto"/>
                    <w:ind w:right="299" w:hanging="86"/>
                    <w:rPr>
                      <w:sz w:val="16"/>
                    </w:rPr>
                  </w:pPr>
                  <w:r>
                    <w:rPr>
                      <w:sz w:val="16"/>
                    </w:rPr>
                    <w:t xml:space="preserve">Servizio di guida locale </w:t>
                  </w:r>
                  <w:r w:rsidR="00142C8E">
                    <w:rPr>
                      <w:sz w:val="16"/>
                    </w:rPr>
                    <w:t>3 ore</w:t>
                  </w:r>
                  <w:r>
                    <w:rPr>
                      <w:sz w:val="16"/>
                    </w:rPr>
                    <w:t xml:space="preserve"> ad Agrigento, Piazza Armerina</w:t>
                  </w:r>
                </w:p>
                <w:p w14:paraId="0F142231" w14:textId="554644D3" w:rsidR="00D709B0" w:rsidRDefault="00A64DAA">
                  <w:pPr>
                    <w:numPr>
                      <w:ilvl w:val="0"/>
                      <w:numId w:val="1"/>
                    </w:numPr>
                    <w:tabs>
                      <w:tab w:val="left" w:pos="142"/>
                    </w:tabs>
                    <w:spacing w:line="153" w:lineRule="exact"/>
                    <w:ind w:left="141"/>
                    <w:rPr>
                      <w:sz w:val="16"/>
                    </w:rPr>
                  </w:pPr>
                  <w:r>
                    <w:rPr>
                      <w:color w:val="231F20"/>
                      <w:sz w:val="16"/>
                    </w:rPr>
                    <w:t>Assicurazione</w:t>
                  </w:r>
                  <w:r>
                    <w:rPr>
                      <w:color w:val="231F20"/>
                      <w:spacing w:val="-2"/>
                      <w:sz w:val="16"/>
                    </w:rPr>
                    <w:t xml:space="preserve"> </w:t>
                  </w:r>
                  <w:r w:rsidR="00E97DFA">
                    <w:rPr>
                      <w:color w:val="231F20"/>
                      <w:sz w:val="16"/>
                    </w:rPr>
                    <w:t>Allianz Partnership</w:t>
                  </w:r>
                </w:p>
                <w:p w14:paraId="0F142232" w14:textId="4C35EFBF" w:rsidR="00D709B0" w:rsidRPr="00E97DFA" w:rsidRDefault="00A64DAA">
                  <w:pPr>
                    <w:numPr>
                      <w:ilvl w:val="0"/>
                      <w:numId w:val="1"/>
                    </w:numPr>
                    <w:tabs>
                      <w:tab w:val="left" w:pos="140"/>
                    </w:tabs>
                    <w:spacing w:line="172" w:lineRule="exact"/>
                    <w:ind w:left="139" w:hanging="72"/>
                    <w:rPr>
                      <w:sz w:val="16"/>
                    </w:rPr>
                  </w:pPr>
                  <w:r>
                    <w:rPr>
                      <w:color w:val="231F20"/>
                      <w:sz w:val="16"/>
                    </w:rPr>
                    <w:t>Assistenza di un nostro</w:t>
                  </w:r>
                  <w:r>
                    <w:rPr>
                      <w:color w:val="231F20"/>
                      <w:spacing w:val="-10"/>
                      <w:sz w:val="16"/>
                    </w:rPr>
                    <w:t xml:space="preserve"> </w:t>
                  </w:r>
                  <w:r>
                    <w:rPr>
                      <w:color w:val="231F20"/>
                      <w:sz w:val="16"/>
                    </w:rPr>
                    <w:t>accompagnatore</w:t>
                  </w:r>
                </w:p>
                <w:p w14:paraId="4C3B4BC7" w14:textId="77777777" w:rsidR="00E97DFA" w:rsidRDefault="00E97DFA" w:rsidP="00E97DFA">
                  <w:pPr>
                    <w:tabs>
                      <w:tab w:val="left" w:pos="140"/>
                    </w:tabs>
                    <w:spacing w:line="172" w:lineRule="exact"/>
                    <w:ind w:left="139"/>
                    <w:rPr>
                      <w:sz w:val="16"/>
                    </w:rPr>
                  </w:pPr>
                </w:p>
                <w:p w14:paraId="0F142233" w14:textId="77777777" w:rsidR="00D709B0" w:rsidRDefault="00A64DAA">
                  <w:pPr>
                    <w:spacing w:before="33"/>
                    <w:ind w:left="68"/>
                    <w:rPr>
                      <w:b/>
                      <w:sz w:val="16"/>
                    </w:rPr>
                  </w:pPr>
                  <w:r>
                    <w:rPr>
                      <w:b/>
                      <w:color w:val="231F20"/>
                      <w:sz w:val="16"/>
                    </w:rPr>
                    <w:t>LA QUOTA NON COMPRENDE:</w:t>
                  </w:r>
                </w:p>
                <w:p w14:paraId="0F142234" w14:textId="77777777" w:rsidR="00D709B0" w:rsidRDefault="00A64DAA">
                  <w:pPr>
                    <w:numPr>
                      <w:ilvl w:val="0"/>
                      <w:numId w:val="1"/>
                    </w:numPr>
                    <w:tabs>
                      <w:tab w:val="left" w:pos="142"/>
                    </w:tabs>
                    <w:spacing w:before="33" w:line="172" w:lineRule="exact"/>
                    <w:ind w:left="141"/>
                    <w:rPr>
                      <w:sz w:val="16"/>
                    </w:rPr>
                  </w:pPr>
                  <w:r>
                    <w:rPr>
                      <w:color w:val="231F20"/>
                      <w:sz w:val="16"/>
                    </w:rPr>
                    <w:t>I</w:t>
                  </w:r>
                  <w:r>
                    <w:rPr>
                      <w:color w:val="231F20"/>
                      <w:spacing w:val="-1"/>
                      <w:sz w:val="16"/>
                    </w:rPr>
                    <w:t xml:space="preserve"> </w:t>
                  </w:r>
                  <w:r>
                    <w:rPr>
                      <w:color w:val="231F20"/>
                      <w:sz w:val="16"/>
                    </w:rPr>
                    <w:t>pranzi</w:t>
                  </w:r>
                </w:p>
                <w:p w14:paraId="0F142235" w14:textId="4AD70397" w:rsidR="00D709B0" w:rsidRPr="00E97DFA" w:rsidRDefault="00A64DAA">
                  <w:pPr>
                    <w:numPr>
                      <w:ilvl w:val="0"/>
                      <w:numId w:val="1"/>
                    </w:numPr>
                    <w:tabs>
                      <w:tab w:val="left" w:pos="142"/>
                    </w:tabs>
                    <w:spacing w:line="160" w:lineRule="exact"/>
                    <w:ind w:left="141"/>
                    <w:rPr>
                      <w:sz w:val="16"/>
                    </w:rPr>
                  </w:pPr>
                  <w:r>
                    <w:rPr>
                      <w:color w:val="231F20"/>
                      <w:sz w:val="16"/>
                    </w:rPr>
                    <w:t>Le bevande ai</w:t>
                  </w:r>
                  <w:r>
                    <w:rPr>
                      <w:color w:val="231F20"/>
                      <w:spacing w:val="-1"/>
                      <w:sz w:val="16"/>
                    </w:rPr>
                    <w:t xml:space="preserve"> </w:t>
                  </w:r>
                  <w:r>
                    <w:rPr>
                      <w:color w:val="231F20"/>
                      <w:sz w:val="16"/>
                    </w:rPr>
                    <w:t>pasti</w:t>
                  </w:r>
                  <w:r w:rsidR="00142C8E">
                    <w:rPr>
                      <w:color w:val="231F20"/>
                      <w:sz w:val="16"/>
                    </w:rPr>
                    <w:t xml:space="preserve"> – il caffè</w:t>
                  </w:r>
                </w:p>
                <w:p w14:paraId="1ABFE725" w14:textId="40C52565" w:rsidR="00E97DFA" w:rsidRDefault="00E97DFA" w:rsidP="00E97DFA">
                  <w:pPr>
                    <w:numPr>
                      <w:ilvl w:val="0"/>
                      <w:numId w:val="1"/>
                    </w:numPr>
                    <w:tabs>
                      <w:tab w:val="left" w:pos="142"/>
                    </w:tabs>
                    <w:spacing w:line="160" w:lineRule="exact"/>
                    <w:ind w:left="141"/>
                    <w:rPr>
                      <w:sz w:val="16"/>
                    </w:rPr>
                  </w:pPr>
                  <w:r>
                    <w:rPr>
                      <w:sz w:val="16"/>
                    </w:rPr>
                    <w:t>La cena a bordo del traghetto il primo giorno</w:t>
                  </w:r>
                </w:p>
                <w:p w14:paraId="36705AE4" w14:textId="004BC78B" w:rsidR="00E97DFA" w:rsidRDefault="00E97DFA" w:rsidP="00E97DFA">
                  <w:pPr>
                    <w:numPr>
                      <w:ilvl w:val="0"/>
                      <w:numId w:val="1"/>
                    </w:numPr>
                    <w:tabs>
                      <w:tab w:val="left" w:pos="142"/>
                    </w:tabs>
                    <w:spacing w:line="160" w:lineRule="exact"/>
                    <w:ind w:left="141"/>
                    <w:rPr>
                      <w:sz w:val="16"/>
                    </w:rPr>
                  </w:pPr>
                  <w:r>
                    <w:rPr>
                      <w:sz w:val="16"/>
                    </w:rPr>
                    <w:t>La colazione a bordo del traghetto il secondo giorno</w:t>
                  </w:r>
                </w:p>
                <w:p w14:paraId="49407CB6" w14:textId="7CE5E53D" w:rsidR="00E97DFA" w:rsidRPr="00E97DFA" w:rsidRDefault="00E97DFA" w:rsidP="00E97DFA">
                  <w:pPr>
                    <w:numPr>
                      <w:ilvl w:val="0"/>
                      <w:numId w:val="1"/>
                    </w:numPr>
                    <w:tabs>
                      <w:tab w:val="left" w:pos="142"/>
                    </w:tabs>
                    <w:spacing w:line="160" w:lineRule="exact"/>
                    <w:ind w:left="141"/>
                    <w:rPr>
                      <w:sz w:val="16"/>
                    </w:rPr>
                  </w:pPr>
                  <w:r>
                    <w:rPr>
                      <w:sz w:val="16"/>
                    </w:rPr>
                    <w:t>Gli ingressi a musei e alle zone archeologiche</w:t>
                  </w:r>
                </w:p>
                <w:p w14:paraId="0F142236" w14:textId="1A9857EA" w:rsidR="00D709B0" w:rsidRDefault="00A64DAA">
                  <w:pPr>
                    <w:numPr>
                      <w:ilvl w:val="0"/>
                      <w:numId w:val="1"/>
                    </w:numPr>
                    <w:tabs>
                      <w:tab w:val="left" w:pos="142"/>
                    </w:tabs>
                    <w:spacing w:before="8" w:line="208" w:lineRule="auto"/>
                    <w:ind w:right="314" w:hanging="86"/>
                    <w:rPr>
                      <w:sz w:val="16"/>
                    </w:rPr>
                  </w:pPr>
                  <w:r>
                    <w:rPr>
                      <w:color w:val="231F20"/>
                      <w:sz w:val="16"/>
                    </w:rPr>
                    <w:t>Gli extra in genere, e tutto quanto non espressamente indicato in</w:t>
                  </w:r>
                  <w:r>
                    <w:rPr>
                      <w:color w:val="231F20"/>
                      <w:spacing w:val="-4"/>
                      <w:sz w:val="16"/>
                    </w:rPr>
                    <w:t xml:space="preserve"> </w:t>
                  </w:r>
                  <w:r>
                    <w:rPr>
                      <w:color w:val="231F20"/>
                      <w:sz w:val="16"/>
                    </w:rPr>
                    <w:t>programma.</w:t>
                  </w:r>
                </w:p>
              </w:txbxContent>
            </v:textbox>
            <w10:wrap type="topAndBottom" anchorx="page"/>
          </v:shape>
        </w:pict>
      </w:r>
    </w:p>
    <w:p w14:paraId="0F142214" w14:textId="2F5BE059" w:rsidR="00D709B0" w:rsidRPr="00590C22" w:rsidRDefault="00120824" w:rsidP="00E97DFA">
      <w:pPr>
        <w:pStyle w:val="Corpotesto"/>
        <w:rPr>
          <w:rFonts w:ascii="Gill Sans MT"/>
          <w:b/>
          <w:sz w:val="20"/>
        </w:rPr>
      </w:pPr>
      <w:r>
        <w:pict w14:anchorId="0F142229">
          <v:group id="_x0000_s1043" style="position:absolute;margin-left:261.5pt;margin-top:7.95pt;width:195.1pt;height:100.8pt;z-index:-251653120;mso-wrap-distance-left:0;mso-wrap-distance-right:0;mso-position-horizontal-relative:page" coordorigin="5230,159" coordsize="3902,2016">
            <v:rect id="_x0000_s1095" style="position:absolute;left:5237;top:165;width:3884;height:242" fillcolor="#ec008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4" type="#_x0000_t75" style="position:absolute;left:5322;top:473;width:573;height:127">
              <v:imagedata r:id="rId5" o:title=""/>
            </v:shape>
            <v:shape id="_x0000_s1093" style="position:absolute;left:5935;top:473;width:49;height:139" coordorigin="5936,473" coordsize="49,139" path="m5985,473r-9,l5936,611r8,l5985,473xe" fillcolor="#231f20" stroked="f">
              <v:path arrowok="t"/>
            </v:shape>
            <v:shape id="_x0000_s1092" type="#_x0000_t75" style="position:absolute;left:6023;top:473;width:540;height:127">
              <v:imagedata r:id="rId6" o:title=""/>
            </v:shape>
            <v:rect id="_x0000_s1091" style="position:absolute;left:6614;top:544;width:37;height:15" fillcolor="#231f20" stroked="f"/>
            <v:shape id="_x0000_s1090" type="#_x0000_t75" style="position:absolute;left:6705;top:473;width:404;height:127">
              <v:imagedata r:id="rId7" o:title=""/>
            </v:shape>
            <v:shape id="_x0000_s1089" type="#_x0000_t75" style="position:absolute;left:5340;top:212;width:438;height:147">
              <v:imagedata r:id="rId8" o:title=""/>
            </v:shape>
            <v:rect id="_x0000_s1088" style="position:absolute;left:5830;top:216;width:23;height:130" stroked="f"/>
            <v:shape id="_x0000_s1087" style="position:absolute;left:5874;top:216;width:77;height:130" coordorigin="5874,216" coordsize="77,130" o:spt="100" adj="0,,0" path="m5898,216r-24,l5874,346r22,l5895,255r16,l5898,216xm5911,255r-16,l5927,346r24,l5951,307r-21,l5911,255xm5951,216r-22,l5930,307r21,l5951,216xe" stroked="f">
              <v:stroke joinstyle="round"/>
              <v:formulas/>
              <v:path arrowok="t" o:connecttype="segments"/>
            </v:shape>
            <v:shape id="_x0000_s1086" style="position:absolute;left:5971;top:216;width:78;height:130" coordorigin="5971,216" coordsize="78,130" o:spt="100" adj="0,,0" path="m6016,216r-45,l5971,346r44,l6024,345r10,-4l6038,337r3,-6l6043,327r-49,l5994,235r50,l6044,235r-3,-6l6037,225r-3,-3l6030,219r-8,-2l6016,216xm6044,235r-36,l6011,235r5,1l6017,237r4,5l6023,246r2,12l6026,267r,25l6025,302r-2,11l6022,318r-4,5l6017,325r-4,1l6009,327r34,l6044,326r2,-6l6048,304r1,-12l6049,258r-1,-10l6044,235xe" stroked="f">
              <v:stroke joinstyle="round"/>
              <v:formulas/>
              <v:path arrowok="t" o:connecttype="segments"/>
            </v:shape>
            <v:rect id="_x0000_s1085" style="position:absolute;left:6067;top:216;width:23;height:130" stroked="f"/>
            <v:shape id="_x0000_s1084" style="position:absolute;left:6102;top:216;width:84;height:130" coordorigin="6103,216" coordsize="84,130" o:spt="100" adj="0,,0" path="m6127,216r-24,l6130,346r30,l6165,320r-20,l6127,216xm6186,216r-24,l6145,320r20,l6186,216xe" stroked="f">
              <v:stroke joinstyle="round"/>
              <v:formulas/>
              <v:path arrowok="t" o:connecttype="segments"/>
            </v:shape>
            <v:rect id="_x0000_s1083" style="position:absolute;left:6200;top:216;width:23;height:130" stroked="f"/>
            <v:shape id="_x0000_s1082" style="position:absolute;left:6243;top:216;width:78;height:130" coordorigin="6244,216" coordsize="78,130" o:spt="100" adj="0,,0" path="m6288,216r-44,l6244,346r43,l6296,345r10,-4l6310,337r3,-6l6316,327r-50,l6266,235r51,l6316,235r-3,-6l6309,225r-3,-3l6303,219r-9,-2l6288,216xm6317,235r-37,l6284,235r4,1l6289,237r4,5l6295,246r2,12l6298,267r,25l6297,302r-1,11l6294,318r-3,5l6289,325r-4,1l6281,327r35,l6316,326r2,-6l6320,304r1,-12l6321,258r-1,-10l6317,235xe" stroked="f">
              <v:stroke joinstyle="round"/>
              <v:formulas/>
              <v:path arrowok="t" o:connecttype="segments"/>
            </v:shape>
            <v:shape id="_x0000_s1081" style="position:absolute;left:6339;top:216;width:77;height:133" coordorigin="6339,216" coordsize="77,133" o:spt="100" adj="0,,0" path="m6362,216r-23,l6339,322r3,11l6348,339r6,7l6364,349r21,l6392,348r10,-5l6407,340r5,-8l6414,329r-42,l6368,327r-5,-7l6362,314r,-98xm6416,216r-22,l6393,314r-1,6l6388,327r-4,2l6414,329r,l6416,321r,-7l6416,216xe" stroked="f">
              <v:stroke joinstyle="round"/>
              <v:formulas/>
              <v:path arrowok="t" o:connecttype="segments"/>
            </v:shape>
            <v:shape id="_x0000_s1080" style="position:absolute;left:6427;top:216;width:87;height:130" coordorigin="6428,216" coordsize="87,130" o:spt="100" adj="0,,0" path="m6486,216r-31,l6428,346r23,l6457,313r50,l6503,294r-42,l6470,239r21,l6486,216xm6507,313r-24,l6489,346r25,l6507,313xm6491,239r-21,l6480,294r23,l6491,239xe" stroked="f">
              <v:stroke joinstyle="round"/>
              <v:formulas/>
              <v:path arrowok="t" o:connecttype="segments"/>
            </v:shape>
            <v:shape id="_x0000_s1079" style="position:absolute;left:6525;top:216;width:65;height:130" coordorigin="6526,216" coordsize="65,130" path="m6549,216r-23,l6526,346r64,l6590,324r-41,l6549,216xe" stroked="f">
              <v:path arrowok="t"/>
            </v:shape>
            <v:shape id="_x0000_s1078" style="position:absolute;left:6605;top:216;width:64;height:130" coordorigin="6605,216" coordsize="64,130" path="m6668,216r-63,l6605,346r64,l6669,324r-41,l6628,288r38,l6666,268r-38,l6628,238r40,l6668,216xe" stroked="f">
              <v:path arrowok="t"/>
            </v:shape>
            <v:shape id="_x0000_s1077" type="#_x0000_t75" style="position:absolute;left:6726;top:212;width:2317;height:159">
              <v:imagedata r:id="rId9" o:title=""/>
            </v:shape>
            <v:line id="_x0000_s1076" style="position:absolute" from="9117,660" to="9117,680" strokecolor="#bcbec0" strokeweight=".34994mm"/>
            <v:shape id="_x0000_s1075" type="#_x0000_t75" style="position:absolute;left:5313;top:743;width:649;height:127">
              <v:imagedata r:id="rId10" o:title=""/>
            </v:shape>
            <v:rect id="_x0000_s1074" style="position:absolute;left:6014;top:814;width:37;height:15" fillcolor="#231f20" stroked="f"/>
            <v:shape id="_x0000_s1073" type="#_x0000_t75" style="position:absolute;left:6105;top:743;width:329;height:127">
              <v:imagedata r:id="rId11" o:title=""/>
            </v:shape>
            <v:rect id="_x0000_s1072" style="position:absolute;left:6488;top:814;width:37;height:15" fillcolor="#231f20" stroked="f"/>
            <v:shape id="_x0000_s1071" type="#_x0000_t75" style="position:absolute;left:6577;top:743;width:414;height:126">
              <v:imagedata r:id="rId12" o:title=""/>
            </v:shape>
            <v:shape id="_x0000_s1070" style="position:absolute;left:7048;top:745;width:65;height:121" coordorigin="7048,746" coordsize="65,121" o:spt="100" adj="0,,0" path="m7090,746r-42,l7048,866r13,l7061,816r29,l7098,813r9,-10l7061,803r,-45l7109,758r-10,-9l7090,746xm7109,758r-24,l7091,759r7,7l7100,772r,16l7098,794r-3,4l7091,802r-5,1l7107,803r3,-3l7113,791r,-23l7111,759r-2,-1xe" fillcolor="#231f20" stroked="f">
              <v:stroke joinstyle="round"/>
              <v:formulas/>
              <v:path arrowok="t" o:connecttype="segments"/>
            </v:shape>
            <v:rect id="_x0000_s1069" style="position:absolute;left:7096;top:849;width:14;height:17" fillcolor="#231f20" stroked="f"/>
            <v:rect id="_x0000_s1068" style="position:absolute;left:7166;top:814;width:37;height:15" fillcolor="#231f20" stroked="f"/>
            <v:shape id="_x0000_s1067" type="#_x0000_t75" style="position:absolute;left:7254;top:743;width:500;height:127">
              <v:imagedata r:id="rId13" o:title=""/>
            </v:shape>
            <v:line id="_x0000_s1066" style="position:absolute" from="5239,670" to="7971,670" strokecolor="#bcbec0" strokeweight=".34994mm"/>
            <v:line id="_x0000_s1065" style="position:absolute" from="9122,931" to="9122,951" strokecolor="#bcbec0" strokeweight=".34994mm"/>
            <v:shape id="_x0000_s1064" type="#_x0000_t75" style="position:absolute;left:5305;top:1012;width:501;height:127">
              <v:imagedata r:id="rId14" o:title=""/>
            </v:shape>
            <v:rect id="_x0000_s1063" style="position:absolute;left:5852;top:1084;width:37;height:15" fillcolor="#231f20" stroked="f"/>
            <v:shape id="_x0000_s1062" type="#_x0000_t75" style="position:absolute;left:5935;top:1012;width:593;height:127">
              <v:imagedata r:id="rId15" o:title=""/>
            </v:shape>
            <v:rect id="_x0000_s1061" style="position:absolute;left:6574;top:1084;width:37;height:15" fillcolor="#231f20" stroked="f"/>
            <v:shape id="_x0000_s1060" type="#_x0000_t75" style="position:absolute;left:6663;top:1012;width:363;height:127">
              <v:imagedata r:id="rId16" o:title=""/>
            </v:shape>
            <v:shape id="_x0000_s1059" style="position:absolute;left:7080;top:1015;width:59;height:121" coordorigin="7081,1016" coordsize="59,121" path="m7093,1016r-12,l7081,1136r58,l7139,1123r-46,l7093,1016xe" fillcolor="#231f20" stroked="f">
              <v:path arrowok="t"/>
            </v:shape>
            <v:rect id="_x0000_s1058" style="position:absolute;left:7154;top:1119;width:14;height:17" fillcolor="#231f20" stroked="f"/>
            <v:rect id="_x0000_s1057" style="position:absolute;left:7224;top:1084;width:37;height:15" fillcolor="#231f20" stroked="f"/>
            <v:shape id="_x0000_s1056" type="#_x0000_t75" style="position:absolute;left:7305;top:1015;width:529;height:121">
              <v:imagedata r:id="rId17" o:title=""/>
            </v:shape>
            <v:line id="_x0000_s1055" style="position:absolute" from="5249,941" to="7971,941" strokecolor="#bcbec0" strokeweight=".34994mm"/>
            <v:line id="_x0000_s1054" style="position:absolute" from="9122,1203" to="9122,1222" strokecolor="#bcbec0" strokeweight=".34994mm"/>
            <v:shape id="_x0000_s1053" type="#_x0000_t75" style="position:absolute;left:5302;top:1846;width:1958;height:159">
              <v:imagedata r:id="rId18" o:title=""/>
            </v:shape>
            <v:rect id="_x0000_s1052" style="position:absolute;left:7272;top:1849;width:13;height:121" fillcolor="#231f20" stroked="f"/>
            <v:rect id="_x0000_s1051" style="position:absolute;left:7343;top:1849;width:13;height:121" fillcolor="#231f20" stroked="f"/>
            <v:shape id="_x0000_s1050" type="#_x0000_t75" style="position:absolute;left:7411;top:1846;width:529;height:159">
              <v:imagedata r:id="rId19" o:title=""/>
            </v:shape>
            <v:shape id="_x0000_s1049" type="#_x0000_t75" style="position:absolute;left:5309;top:1282;width:2650;height:444">
              <v:imagedata r:id="rId20" o:title=""/>
            </v:shape>
            <v:line id="_x0000_s1048" style="position:absolute" from="5239,1481" to="9121,1481" strokecolor="#bcbec0" strokeweight=".34994mm"/>
            <v:line id="_x0000_s1047" style="position:absolute" from="5238,1754" to="9120,1754" strokecolor="#bcbec0" strokeweight=".34994mm"/>
            <v:rect id="_x0000_s1046" style="position:absolute;left:5237;top:165;width:3884;height:1900" filled="f" strokecolor="#ec008c" strokeweight=".25011mm"/>
            <v:shape id="_x0000_s1045" type="#_x0000_t75" style="position:absolute;left:7585;top:437;width:379;height:45">
              <v:imagedata r:id="rId21" o:title=""/>
            </v:shape>
            <v:shape id="_x0000_s1044" type="#_x0000_t202" style="position:absolute;left:5230;top:158;width:3902;height:2016" filled="f" stroked="f">
              <v:textbox style="mso-next-textbox:#_x0000_s1044" inset="0,0,0,0">
                <w:txbxContent>
                  <w:p w14:paraId="0F142237" w14:textId="77777777" w:rsidR="00D709B0" w:rsidRDefault="00D709B0">
                    <w:pPr>
                      <w:spacing w:before="6"/>
                      <w:rPr>
                        <w:rFonts w:ascii="Gill Sans MT"/>
                        <w:b/>
                        <w:sz w:val="53"/>
                      </w:rPr>
                    </w:pPr>
                    <w:bookmarkStart w:id="2" w:name="_GoBack"/>
                  </w:p>
                  <w:p w14:paraId="0F142238" w14:textId="78AF3EDA" w:rsidR="00D709B0" w:rsidRPr="00EA7AE5" w:rsidRDefault="00A64DAA">
                    <w:pPr>
                      <w:tabs>
                        <w:tab w:val="left" w:pos="2740"/>
                      </w:tabs>
                      <w:spacing w:before="1"/>
                      <w:ind w:left="18"/>
                      <w:rPr>
                        <w:b/>
                        <w:sz w:val="20"/>
                        <w:szCs w:val="20"/>
                      </w:rPr>
                    </w:pPr>
                    <w:r>
                      <w:rPr>
                        <w:rFonts w:ascii="Times New Roman" w:hAnsi="Times New Roman"/>
                        <w:color w:val="231F20"/>
                        <w:position w:val="1"/>
                        <w:sz w:val="24"/>
                        <w:u w:val="single" w:color="BCBEC0"/>
                      </w:rPr>
                      <w:t xml:space="preserve"> </w:t>
                    </w:r>
                    <w:r>
                      <w:rPr>
                        <w:rFonts w:ascii="Times New Roman" w:hAnsi="Times New Roman"/>
                        <w:color w:val="231F20"/>
                        <w:position w:val="1"/>
                        <w:sz w:val="24"/>
                        <w:u w:val="single" w:color="BCBEC0"/>
                      </w:rPr>
                      <w:tab/>
                    </w:r>
                    <w:r>
                      <w:rPr>
                        <w:rFonts w:ascii="Arial" w:hAnsi="Arial"/>
                        <w:color w:val="231F20"/>
                        <w:w w:val="120"/>
                        <w:position w:val="1"/>
                        <w:sz w:val="24"/>
                      </w:rPr>
                      <w:t>€</w:t>
                    </w:r>
                    <w:r w:rsidRPr="00EA7AE5">
                      <w:rPr>
                        <w:rFonts w:ascii="Arial" w:hAnsi="Arial"/>
                        <w:color w:val="231F20"/>
                        <w:spacing w:val="59"/>
                        <w:w w:val="120"/>
                        <w:position w:val="1"/>
                        <w:sz w:val="16"/>
                        <w:szCs w:val="16"/>
                      </w:rPr>
                      <w:t xml:space="preserve"> </w:t>
                    </w:r>
                    <w:r w:rsidR="00963192">
                      <w:rPr>
                        <w:rFonts w:ascii="Arial" w:hAnsi="Arial"/>
                        <w:b/>
                        <w:color w:val="231F20"/>
                        <w:spacing w:val="59"/>
                        <w:w w:val="120"/>
                        <w:position w:val="1"/>
                        <w:sz w:val="16"/>
                        <w:szCs w:val="16"/>
                      </w:rPr>
                      <w:t>12</w:t>
                    </w:r>
                    <w:r w:rsidR="00EA7AE5" w:rsidRPr="00EA7AE5">
                      <w:rPr>
                        <w:rFonts w:ascii="Arial" w:hAnsi="Arial"/>
                        <w:b/>
                        <w:color w:val="231F20"/>
                        <w:spacing w:val="59"/>
                        <w:w w:val="120"/>
                        <w:position w:val="1"/>
                        <w:sz w:val="16"/>
                        <w:szCs w:val="16"/>
                      </w:rPr>
                      <w:t>90</w:t>
                    </w:r>
                    <w:r w:rsidRPr="00EA7AE5">
                      <w:rPr>
                        <w:b/>
                        <w:color w:val="231F20"/>
                        <w:w w:val="120"/>
                        <w:sz w:val="16"/>
                        <w:szCs w:val="16"/>
                      </w:rPr>
                      <w:t>,00</w:t>
                    </w:r>
                  </w:p>
                  <w:p w14:paraId="0F142239" w14:textId="77777777" w:rsidR="00D709B0" w:rsidRDefault="00D709B0">
                    <w:pPr>
                      <w:spacing w:before="1"/>
                      <w:rPr>
                        <w:rFonts w:ascii="Gill Sans MT"/>
                        <w:b/>
                        <w:sz w:val="32"/>
                      </w:rPr>
                    </w:pPr>
                  </w:p>
                  <w:p w14:paraId="0F14223A" w14:textId="1E038F4D" w:rsidR="00D709B0" w:rsidRDefault="00A64DAA">
                    <w:pPr>
                      <w:spacing w:before="1" w:line="309" w:lineRule="exact"/>
                      <w:ind w:left="2751"/>
                      <w:rPr>
                        <w:b/>
                      </w:rPr>
                    </w:pPr>
                    <w:r>
                      <w:rPr>
                        <w:rFonts w:ascii="Arial" w:hAnsi="Arial"/>
                        <w:color w:val="231F20"/>
                        <w:w w:val="120"/>
                        <w:position w:val="1"/>
                        <w:sz w:val="24"/>
                      </w:rPr>
                      <w:t>€</w:t>
                    </w:r>
                    <w:r w:rsidRPr="00325277">
                      <w:rPr>
                        <w:rFonts w:ascii="Arial" w:hAnsi="Arial"/>
                        <w:color w:val="231F20"/>
                        <w:spacing w:val="59"/>
                        <w:w w:val="120"/>
                        <w:position w:val="1"/>
                        <w:sz w:val="16"/>
                        <w:szCs w:val="16"/>
                      </w:rPr>
                      <w:t xml:space="preserve"> </w:t>
                    </w:r>
                    <w:r w:rsidR="00963192">
                      <w:rPr>
                        <w:b/>
                        <w:color w:val="231F20"/>
                        <w:w w:val="120"/>
                        <w:sz w:val="16"/>
                        <w:szCs w:val="16"/>
                      </w:rPr>
                      <w:t>1360</w:t>
                    </w:r>
                    <w:r w:rsidRPr="00EA7AE5">
                      <w:rPr>
                        <w:b/>
                        <w:color w:val="231F20"/>
                        <w:w w:val="120"/>
                        <w:sz w:val="16"/>
                        <w:szCs w:val="16"/>
                      </w:rPr>
                      <w:t>,00</w:t>
                    </w:r>
                  </w:p>
                  <w:p w14:paraId="0F14223B" w14:textId="6EA8F9D3" w:rsidR="00D709B0" w:rsidRPr="007E079F" w:rsidRDefault="00A64DAA">
                    <w:pPr>
                      <w:spacing w:line="309" w:lineRule="exact"/>
                      <w:ind w:left="2751"/>
                      <w:rPr>
                        <w:b/>
                        <w:sz w:val="16"/>
                        <w:szCs w:val="16"/>
                      </w:rPr>
                    </w:pPr>
                    <w:r w:rsidRPr="007E079F">
                      <w:rPr>
                        <w:rFonts w:ascii="Arial" w:hAnsi="Arial"/>
                        <w:b/>
                        <w:color w:val="231F20"/>
                        <w:w w:val="120"/>
                        <w:position w:val="1"/>
                        <w:sz w:val="16"/>
                        <w:szCs w:val="16"/>
                      </w:rPr>
                      <w:t>€</w:t>
                    </w:r>
                    <w:r w:rsidR="00325277" w:rsidRPr="007E079F">
                      <w:rPr>
                        <w:rFonts w:ascii="Arial" w:hAnsi="Arial"/>
                        <w:b/>
                        <w:color w:val="231F20"/>
                        <w:spacing w:val="59"/>
                        <w:w w:val="120"/>
                        <w:position w:val="1"/>
                        <w:sz w:val="16"/>
                        <w:szCs w:val="16"/>
                      </w:rPr>
                      <w:t xml:space="preserve"> </w:t>
                    </w:r>
                    <w:r w:rsidR="007E079F" w:rsidRPr="007E079F">
                      <w:rPr>
                        <w:rFonts w:ascii="Arial" w:hAnsi="Arial"/>
                        <w:b/>
                        <w:color w:val="231F20"/>
                        <w:spacing w:val="59"/>
                        <w:w w:val="120"/>
                        <w:position w:val="1"/>
                        <w:sz w:val="16"/>
                        <w:szCs w:val="16"/>
                      </w:rPr>
                      <w:t>1</w:t>
                    </w:r>
                    <w:r w:rsidR="00963192">
                      <w:rPr>
                        <w:rFonts w:ascii="Arial" w:hAnsi="Arial"/>
                        <w:b/>
                        <w:color w:val="231F20"/>
                        <w:spacing w:val="59"/>
                        <w:w w:val="120"/>
                        <w:position w:val="1"/>
                        <w:sz w:val="16"/>
                        <w:szCs w:val="16"/>
                      </w:rPr>
                      <w:t>3</w:t>
                    </w:r>
                    <w:r w:rsidR="007E079F" w:rsidRPr="007E079F">
                      <w:rPr>
                        <w:rFonts w:ascii="Arial" w:hAnsi="Arial"/>
                        <w:b/>
                        <w:color w:val="231F20"/>
                        <w:spacing w:val="59"/>
                        <w:w w:val="120"/>
                        <w:position w:val="1"/>
                        <w:sz w:val="16"/>
                        <w:szCs w:val="16"/>
                      </w:rPr>
                      <w:t>9</w:t>
                    </w:r>
                    <w:r w:rsidR="00325277" w:rsidRPr="007E079F">
                      <w:rPr>
                        <w:b/>
                        <w:color w:val="231F20"/>
                        <w:w w:val="120"/>
                        <w:sz w:val="16"/>
                        <w:szCs w:val="16"/>
                      </w:rPr>
                      <w:t>0</w:t>
                    </w:r>
                    <w:r w:rsidRPr="007E079F">
                      <w:rPr>
                        <w:b/>
                        <w:color w:val="231F20"/>
                        <w:w w:val="120"/>
                        <w:sz w:val="16"/>
                        <w:szCs w:val="16"/>
                      </w:rPr>
                      <w:t>,00</w:t>
                    </w:r>
                    <w:bookmarkEnd w:id="2"/>
                  </w:p>
                </w:txbxContent>
              </v:textbox>
            </v:shape>
            <w10:wrap type="topAndBottom" anchorx="page"/>
          </v:group>
        </w:pict>
      </w:r>
      <w:r w:rsidR="00E97DFA">
        <w:rPr>
          <w:rFonts w:ascii="Gill Sans MT"/>
          <w:b/>
          <w:sz w:val="20"/>
        </w:rPr>
        <w:tab/>
      </w:r>
    </w:p>
    <w:p w14:paraId="0F142215" w14:textId="145E3077" w:rsidR="00D709B0" w:rsidRDefault="00120824">
      <w:pPr>
        <w:spacing w:before="76" w:line="150" w:lineRule="exact"/>
        <w:ind w:left="4363"/>
        <w:rPr>
          <w:sz w:val="14"/>
        </w:rPr>
      </w:pPr>
      <w:r>
        <w:pict w14:anchorId="0F14222B">
          <v:group id="_x0000_s1027" style="position:absolute;left:0;text-align:left;margin-left:261.6pt;margin-top:-21.65pt;width:194.2pt;height:34.4pt;z-index:-251878400;mso-position-horizontal-relative:page" coordorigin="5232,-433" coordsize="3884,688">
            <v:line id="_x0000_s1038" style="position:absolute" from="6522,-348" to="6522,43" strokecolor="#a7a9ac"/>
            <v:line id="_x0000_s1037" style="position:absolute" from="7811,-348" to="7811,43" strokecolor="#a7a9ac"/>
            <v:line id="_x0000_s1036" style="position:absolute" from="9115,53" to="5232,53" strokecolor="#a7a9ac"/>
            <v:shape id="_x0000_s1035" type="#_x0000_t202" style="position:absolute;left:5416;top:-433;width:1475;height:413" filled="f" stroked="f">
              <v:textbox inset="0,0,0,0">
                <w:txbxContent>
                  <w:p w14:paraId="0F14223D" w14:textId="323F6A64" w:rsidR="00D709B0" w:rsidRDefault="00A64DAA">
                    <w:pPr>
                      <w:tabs>
                        <w:tab w:val="left" w:pos="1289"/>
                      </w:tabs>
                      <w:spacing w:before="10"/>
                      <w:rPr>
                        <w:rFonts w:ascii="Arial" w:hAnsi="Arial"/>
                      </w:rPr>
                    </w:pPr>
                    <w:r>
                      <w:rPr>
                        <w:rFonts w:ascii="Arial" w:hAnsi="Arial"/>
                        <w:color w:val="231F20"/>
                        <w:w w:val="125"/>
                        <w:position w:val="1"/>
                      </w:rPr>
                      <w:t>€</w:t>
                    </w:r>
                    <w:r>
                      <w:rPr>
                        <w:rFonts w:ascii="Arial" w:hAnsi="Arial"/>
                        <w:color w:val="231F20"/>
                        <w:spacing w:val="-1"/>
                        <w:w w:val="125"/>
                        <w:position w:val="1"/>
                      </w:rPr>
                      <w:t xml:space="preserve"> </w:t>
                    </w:r>
                    <w:r w:rsidR="007E079F">
                      <w:rPr>
                        <w:b/>
                        <w:color w:val="231F20"/>
                        <w:w w:val="125"/>
                        <w:sz w:val="24"/>
                      </w:rPr>
                      <w:t>109</w:t>
                    </w:r>
                    <w:r w:rsidR="00325277">
                      <w:rPr>
                        <w:b/>
                        <w:color w:val="231F20"/>
                        <w:w w:val="125"/>
                        <w:sz w:val="24"/>
                      </w:rPr>
                      <w:t>0</w:t>
                    </w:r>
                    <w:r>
                      <w:rPr>
                        <w:b/>
                        <w:color w:val="231F20"/>
                        <w:w w:val="125"/>
                        <w:sz w:val="28"/>
                      </w:rPr>
                      <w:t>,</w:t>
                    </w:r>
                    <w:r>
                      <w:rPr>
                        <w:b/>
                        <w:color w:val="231F20"/>
                        <w:w w:val="125"/>
                        <w:sz w:val="28"/>
                        <w:vertAlign w:val="subscript"/>
                      </w:rPr>
                      <w:t>00</w:t>
                    </w:r>
                    <w:r>
                      <w:rPr>
                        <w:b/>
                        <w:color w:val="231F20"/>
                        <w:w w:val="125"/>
                        <w:sz w:val="28"/>
                      </w:rPr>
                      <w:tab/>
                    </w:r>
                    <w:r>
                      <w:rPr>
                        <w:rFonts w:ascii="Arial" w:hAnsi="Arial"/>
                        <w:color w:val="231F20"/>
                        <w:w w:val="125"/>
                        <w:position w:val="1"/>
                      </w:rPr>
                      <w:t>€</w:t>
                    </w:r>
                  </w:p>
                </w:txbxContent>
              </v:textbox>
            </v:shape>
            <v:shape id="_x0000_s1034" type="#_x0000_t202" style="position:absolute;left:7085;top:-433;width:533;height:413" filled="f" stroked="f">
              <v:textbox inset="0,0,0,0">
                <w:txbxContent>
                  <w:p w14:paraId="0F14223E" w14:textId="75EBDC42" w:rsidR="00D709B0" w:rsidRDefault="00325277">
                    <w:pPr>
                      <w:spacing w:before="10"/>
                      <w:rPr>
                        <w:b/>
                        <w:sz w:val="28"/>
                      </w:rPr>
                    </w:pPr>
                    <w:r>
                      <w:rPr>
                        <w:b/>
                        <w:color w:val="231F20"/>
                        <w:w w:val="115"/>
                        <w:sz w:val="24"/>
                      </w:rPr>
                      <w:t>290</w:t>
                    </w:r>
                    <w:r w:rsidR="00A64DAA">
                      <w:rPr>
                        <w:b/>
                        <w:color w:val="231F20"/>
                        <w:w w:val="115"/>
                        <w:sz w:val="28"/>
                      </w:rPr>
                      <w:t>,</w:t>
                    </w:r>
                    <w:r w:rsidR="00A64DAA">
                      <w:rPr>
                        <w:b/>
                        <w:color w:val="231F20"/>
                        <w:w w:val="115"/>
                        <w:sz w:val="28"/>
                        <w:vertAlign w:val="subscript"/>
                      </w:rPr>
                      <w:t>00</w:t>
                    </w:r>
                  </w:p>
                </w:txbxContent>
              </v:textbox>
            </v:shape>
            <v:shape id="_x0000_s1033" type="#_x0000_t202" style="position:absolute;left:7995;top:-340;width:185;height:220" filled="f" stroked="f">
              <v:textbox inset="0,0,0,0">
                <w:txbxContent>
                  <w:p w14:paraId="0F14223F" w14:textId="77777777" w:rsidR="00D709B0" w:rsidRDefault="00A64DAA">
                    <w:pPr>
                      <w:spacing w:line="214" w:lineRule="exact"/>
                      <w:rPr>
                        <w:rFonts w:ascii="Arial" w:hAnsi="Arial"/>
                      </w:rPr>
                    </w:pPr>
                    <w:r>
                      <w:rPr>
                        <w:rFonts w:ascii="Arial" w:hAnsi="Arial"/>
                        <w:color w:val="231F20"/>
                        <w:w w:val="134"/>
                      </w:rPr>
                      <w:t>€</w:t>
                    </w:r>
                  </w:p>
                </w:txbxContent>
              </v:textbox>
            </v:shape>
            <v:shape id="_x0000_s1032" type="#_x0000_t202" style="position:absolute;left:5392;top:-99;width:940;height:177" filled="f" stroked="f">
              <v:textbox inset="0,0,0,0">
                <w:txbxContent>
                  <w:p w14:paraId="0F142240" w14:textId="77777777" w:rsidR="00D709B0" w:rsidRDefault="00A64DAA">
                    <w:pPr>
                      <w:spacing w:before="4"/>
                      <w:rPr>
                        <w:b/>
                        <w:sz w:val="12"/>
                      </w:rPr>
                    </w:pPr>
                    <w:r>
                      <w:rPr>
                        <w:b/>
                        <w:color w:val="231F20"/>
                        <w:w w:val="105"/>
                        <w:sz w:val="12"/>
                      </w:rPr>
                      <w:t>Bambino 2/12 anni</w:t>
                    </w:r>
                  </w:p>
                </w:txbxContent>
              </v:textbox>
            </v:shape>
            <v:shape id="_x0000_s1031" type="#_x0000_t202" style="position:absolute;left:6787;top:-99;width:730;height:177" filled="f" stroked="f">
              <v:textbox inset="0,0,0,0">
                <w:txbxContent>
                  <w:p w14:paraId="0F142241" w14:textId="77777777" w:rsidR="00D709B0" w:rsidRDefault="00A64DAA">
                    <w:pPr>
                      <w:spacing w:before="4"/>
                      <w:rPr>
                        <w:b/>
                        <w:sz w:val="12"/>
                      </w:rPr>
                    </w:pPr>
                    <w:r>
                      <w:rPr>
                        <w:b/>
                        <w:color w:val="231F20"/>
                        <w:w w:val="105"/>
                        <w:sz w:val="12"/>
                      </w:rPr>
                      <w:t>Suppl. singola</w:t>
                    </w:r>
                  </w:p>
                </w:txbxContent>
              </v:textbox>
            </v:shape>
            <v:shape id="_x0000_s1030" type="#_x0000_t202" style="position:absolute;left:8238;top:-99;width:407;height:177" filled="f" stroked="f">
              <v:textbox inset="0,0,0,0">
                <w:txbxContent>
                  <w:p w14:paraId="0F142242" w14:textId="77777777" w:rsidR="00D709B0" w:rsidRDefault="00A64DAA">
                    <w:pPr>
                      <w:spacing w:before="4"/>
                      <w:rPr>
                        <w:b/>
                        <w:sz w:val="12"/>
                      </w:rPr>
                    </w:pPr>
                    <w:r>
                      <w:rPr>
                        <w:b/>
                        <w:color w:val="231F20"/>
                        <w:w w:val="105"/>
                        <w:sz w:val="12"/>
                      </w:rPr>
                      <w:t>Caparra</w:t>
                    </w:r>
                  </w:p>
                </w:txbxContent>
              </v:textbox>
            </v:shape>
            <v:shape id="_x0000_s1029" type="#_x0000_t202" style="position:absolute;left:8503;top:-433;width:533;height:413" filled="f" stroked="f">
              <v:textbox inset="0,0,0,0">
                <w:txbxContent>
                  <w:p w14:paraId="0F142243" w14:textId="5DB03101" w:rsidR="00D709B0" w:rsidRDefault="00325277">
                    <w:pPr>
                      <w:spacing w:before="10"/>
                      <w:rPr>
                        <w:b/>
                        <w:sz w:val="28"/>
                      </w:rPr>
                    </w:pPr>
                    <w:r>
                      <w:rPr>
                        <w:b/>
                        <w:color w:val="231F20"/>
                        <w:w w:val="115"/>
                        <w:sz w:val="24"/>
                      </w:rPr>
                      <w:t>3</w:t>
                    </w:r>
                    <w:r w:rsidR="007E079F">
                      <w:rPr>
                        <w:b/>
                        <w:color w:val="231F20"/>
                        <w:w w:val="115"/>
                        <w:sz w:val="24"/>
                      </w:rPr>
                      <w:t>5</w:t>
                    </w:r>
                    <w:r w:rsidR="00A64DAA">
                      <w:rPr>
                        <w:b/>
                        <w:color w:val="231F20"/>
                        <w:w w:val="115"/>
                        <w:sz w:val="24"/>
                      </w:rPr>
                      <w:t>0</w:t>
                    </w:r>
                    <w:r w:rsidR="00A64DAA">
                      <w:rPr>
                        <w:b/>
                        <w:color w:val="231F20"/>
                        <w:w w:val="115"/>
                        <w:sz w:val="28"/>
                      </w:rPr>
                      <w:t>,</w:t>
                    </w:r>
                    <w:r w:rsidR="00A64DAA">
                      <w:rPr>
                        <w:b/>
                        <w:color w:val="231F20"/>
                        <w:w w:val="115"/>
                        <w:sz w:val="28"/>
                        <w:vertAlign w:val="subscript"/>
                      </w:rPr>
                      <w:t>00</w:t>
                    </w:r>
                  </w:p>
                </w:txbxContent>
              </v:textbox>
            </v:shape>
            <v:shape id="_x0000_s1028" type="#_x0000_t202" style="position:absolute;left:5231;top:54;width:66;height:200" filled="f" stroked="f">
              <v:textbox inset="0,0,0,0">
                <w:txbxContent>
                  <w:p w14:paraId="0F142244" w14:textId="77777777" w:rsidR="00D709B0" w:rsidRDefault="00A64DAA">
                    <w:pPr>
                      <w:spacing w:line="195" w:lineRule="exact"/>
                      <w:rPr>
                        <w:sz w:val="20"/>
                      </w:rPr>
                    </w:pPr>
                    <w:r>
                      <w:rPr>
                        <w:color w:val="231F20"/>
                        <w:w w:val="79"/>
                        <w:sz w:val="20"/>
                      </w:rPr>
                      <w:t>•</w:t>
                    </w:r>
                  </w:p>
                </w:txbxContent>
              </v:textbox>
            </v:shape>
            <w10:wrap anchorx="page"/>
          </v:group>
        </w:pict>
      </w:r>
      <w:r>
        <w:pict w14:anchorId="0F14222C">
          <v:shape id="_x0000_s1026" type="#_x0000_t202" style="position:absolute;left:0;text-align:left;margin-left:261.6pt;margin-top:9.7pt;width:2.3pt;height:10pt;z-index:251685888;mso-position-horizontal-relative:page" filled="f" stroked="f">
            <v:textbox inset="0,0,0,0">
              <w:txbxContent>
                <w:p w14:paraId="0F142245" w14:textId="77777777" w:rsidR="00D709B0" w:rsidRDefault="00A64DAA">
                  <w:pPr>
                    <w:spacing w:line="195" w:lineRule="exact"/>
                    <w:rPr>
                      <w:sz w:val="20"/>
                    </w:rPr>
                  </w:pPr>
                  <w:r>
                    <w:rPr>
                      <w:color w:val="231F20"/>
                      <w:w w:val="79"/>
                      <w:sz w:val="20"/>
                    </w:rPr>
                    <w:t>•</w:t>
                  </w:r>
                </w:p>
              </w:txbxContent>
            </v:textbox>
            <w10:wrap anchorx="page"/>
          </v:shape>
        </w:pict>
      </w:r>
      <w:r w:rsidR="00A64DAA">
        <w:rPr>
          <w:color w:val="231F20"/>
          <w:sz w:val="14"/>
        </w:rPr>
        <w:t>Piano Famiglia 2 adulti + 2 bambini = 3 QUOTE INTERE</w:t>
      </w:r>
    </w:p>
    <w:p w14:paraId="7B3F152D" w14:textId="598357DA" w:rsidR="00E97DFA" w:rsidRDefault="00A64DAA" w:rsidP="00275323">
      <w:pPr>
        <w:spacing w:line="150" w:lineRule="exact"/>
        <w:ind w:left="4363"/>
        <w:rPr>
          <w:b/>
          <w:color w:val="231F20"/>
          <w:sz w:val="14"/>
        </w:rPr>
      </w:pPr>
      <w:r>
        <w:rPr>
          <w:b/>
          <w:color w:val="231F20"/>
          <w:sz w:val="14"/>
        </w:rPr>
        <w:t>Assicurazione contro annullamento: vedi condizioni ultime pagi</w:t>
      </w:r>
      <w:r w:rsidR="00275323">
        <w:rPr>
          <w:b/>
          <w:color w:val="231F20"/>
          <w:sz w:val="14"/>
        </w:rPr>
        <w:t>na</w:t>
      </w:r>
    </w:p>
    <w:p w14:paraId="61C9B31F" w14:textId="77777777" w:rsidR="00E97DFA" w:rsidRDefault="00E97DFA" w:rsidP="00590C22">
      <w:pPr>
        <w:spacing w:line="150" w:lineRule="exact"/>
        <w:ind w:left="4363"/>
        <w:rPr>
          <w:b/>
          <w:color w:val="231F20"/>
          <w:sz w:val="14"/>
        </w:rPr>
      </w:pPr>
    </w:p>
    <w:p w14:paraId="4B6D8FB5" w14:textId="77777777" w:rsidR="00E97DFA" w:rsidRDefault="00E97DFA" w:rsidP="00590C22">
      <w:pPr>
        <w:spacing w:line="150" w:lineRule="exact"/>
        <w:ind w:left="4363"/>
        <w:rPr>
          <w:b/>
          <w:color w:val="231F20"/>
          <w:sz w:val="14"/>
        </w:rPr>
      </w:pPr>
    </w:p>
    <w:p w14:paraId="320C8DDA" w14:textId="77777777" w:rsidR="00E97DFA" w:rsidRDefault="00E97DFA" w:rsidP="00590C22">
      <w:pPr>
        <w:spacing w:line="150" w:lineRule="exact"/>
        <w:ind w:left="4363"/>
        <w:rPr>
          <w:b/>
          <w:color w:val="231F20"/>
          <w:sz w:val="14"/>
        </w:rPr>
      </w:pPr>
    </w:p>
    <w:p w14:paraId="7DAE236E" w14:textId="77777777" w:rsidR="00E97DFA" w:rsidRDefault="00E97DFA" w:rsidP="00590C22">
      <w:pPr>
        <w:spacing w:line="150" w:lineRule="exact"/>
        <w:ind w:left="4363"/>
        <w:rPr>
          <w:b/>
          <w:color w:val="231F20"/>
          <w:sz w:val="14"/>
        </w:rPr>
      </w:pPr>
    </w:p>
    <w:p w14:paraId="31C42CEE" w14:textId="77777777" w:rsidR="00E97DFA" w:rsidRDefault="00E97DFA" w:rsidP="00590C22">
      <w:pPr>
        <w:spacing w:line="150" w:lineRule="exact"/>
        <w:ind w:left="4363"/>
        <w:rPr>
          <w:b/>
          <w:color w:val="231F20"/>
          <w:sz w:val="14"/>
        </w:rPr>
      </w:pPr>
    </w:p>
    <w:p w14:paraId="6B87F37F" w14:textId="77777777" w:rsidR="00E97DFA" w:rsidRDefault="00E97DFA" w:rsidP="00590C22">
      <w:pPr>
        <w:spacing w:line="150" w:lineRule="exact"/>
        <w:ind w:left="4363"/>
        <w:rPr>
          <w:b/>
          <w:color w:val="231F20"/>
          <w:sz w:val="14"/>
        </w:rPr>
      </w:pPr>
    </w:p>
    <w:p w14:paraId="4B96A1E1" w14:textId="77777777" w:rsidR="00E97DFA" w:rsidRDefault="00E97DFA" w:rsidP="00590C22">
      <w:pPr>
        <w:spacing w:line="150" w:lineRule="exact"/>
        <w:ind w:left="4363"/>
        <w:rPr>
          <w:b/>
          <w:color w:val="231F20"/>
          <w:sz w:val="14"/>
        </w:rPr>
      </w:pPr>
    </w:p>
    <w:p w14:paraId="10D7BF66" w14:textId="77777777" w:rsidR="00E97DFA" w:rsidRDefault="00E97DFA" w:rsidP="00590C22">
      <w:pPr>
        <w:spacing w:line="150" w:lineRule="exact"/>
        <w:ind w:left="4363"/>
        <w:rPr>
          <w:b/>
          <w:color w:val="231F20"/>
          <w:sz w:val="14"/>
        </w:rPr>
      </w:pPr>
    </w:p>
    <w:p w14:paraId="1F9CE4C0" w14:textId="77777777" w:rsidR="00E97DFA" w:rsidRDefault="00E97DFA" w:rsidP="00590C22">
      <w:pPr>
        <w:spacing w:line="150" w:lineRule="exact"/>
        <w:ind w:left="4363"/>
        <w:rPr>
          <w:b/>
          <w:color w:val="231F20"/>
          <w:sz w:val="14"/>
        </w:rPr>
      </w:pPr>
    </w:p>
    <w:p w14:paraId="6709546D" w14:textId="77777777" w:rsidR="00E97DFA" w:rsidRDefault="00E97DFA" w:rsidP="00590C22">
      <w:pPr>
        <w:spacing w:line="150" w:lineRule="exact"/>
        <w:ind w:left="4363"/>
        <w:rPr>
          <w:b/>
          <w:color w:val="231F20"/>
          <w:sz w:val="14"/>
        </w:rPr>
      </w:pPr>
    </w:p>
    <w:p w14:paraId="40F14B60" w14:textId="77777777" w:rsidR="00E97DFA" w:rsidRDefault="00E97DFA" w:rsidP="00590C22">
      <w:pPr>
        <w:spacing w:line="150" w:lineRule="exact"/>
        <w:ind w:left="4363"/>
        <w:rPr>
          <w:b/>
          <w:color w:val="231F20"/>
          <w:sz w:val="14"/>
        </w:rPr>
      </w:pPr>
    </w:p>
    <w:p w14:paraId="14357F43" w14:textId="77777777" w:rsidR="00E97DFA" w:rsidRDefault="00E97DFA" w:rsidP="00590C22">
      <w:pPr>
        <w:spacing w:line="150" w:lineRule="exact"/>
        <w:ind w:left="4363"/>
        <w:rPr>
          <w:b/>
          <w:color w:val="231F20"/>
          <w:sz w:val="14"/>
        </w:rPr>
      </w:pPr>
    </w:p>
    <w:p w14:paraId="7068C1C9" w14:textId="77777777" w:rsidR="00E97DFA" w:rsidRDefault="00E97DFA" w:rsidP="00590C22">
      <w:pPr>
        <w:spacing w:line="150" w:lineRule="exact"/>
        <w:ind w:left="4363"/>
        <w:rPr>
          <w:b/>
          <w:color w:val="231F20"/>
          <w:sz w:val="14"/>
        </w:rPr>
      </w:pPr>
    </w:p>
    <w:p w14:paraId="064FB251" w14:textId="77777777" w:rsidR="00E97DFA" w:rsidRDefault="00E97DFA" w:rsidP="00E97DFA">
      <w:pPr>
        <w:spacing w:line="150" w:lineRule="exact"/>
        <w:rPr>
          <w:b/>
          <w:color w:val="231F20"/>
          <w:sz w:val="14"/>
        </w:rPr>
      </w:pPr>
    </w:p>
    <w:sectPr w:rsidR="00E97DFA">
      <w:type w:val="continuous"/>
      <w:pgSz w:w="10200" w:h="14450"/>
      <w:pgMar w:top="0" w:right="960" w:bottom="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1C0BF1E"/>
    <w:lvl w:ilvl="0">
      <w:numFmt w:val="decimal"/>
      <w:lvlText w:val="*"/>
      <w:lvlJc w:val="left"/>
    </w:lvl>
  </w:abstractNum>
  <w:abstractNum w:abstractNumId="1" w15:restartNumberingAfterBreak="0">
    <w:nsid w:val="126600E8"/>
    <w:multiLevelType w:val="hybridMultilevel"/>
    <w:tmpl w:val="EE609AE8"/>
    <w:lvl w:ilvl="0" w:tplc="343C63D4">
      <w:numFmt w:val="bullet"/>
      <w:lvlText w:val="•"/>
      <w:lvlJc w:val="left"/>
      <w:pPr>
        <w:ind w:left="153" w:hanging="74"/>
      </w:pPr>
      <w:rPr>
        <w:rFonts w:ascii="Arial Narrow" w:eastAsia="Arial Narrow" w:hAnsi="Arial Narrow" w:cs="Arial Narrow" w:hint="default"/>
        <w:color w:val="231F20"/>
        <w:w w:val="79"/>
        <w:sz w:val="16"/>
        <w:szCs w:val="16"/>
        <w:lang w:val="it-IT" w:eastAsia="it-IT" w:bidi="it-IT"/>
      </w:rPr>
    </w:lvl>
    <w:lvl w:ilvl="1" w:tplc="12C809A8">
      <w:numFmt w:val="bullet"/>
      <w:lvlText w:val="•"/>
      <w:lvlJc w:val="left"/>
      <w:pPr>
        <w:ind w:left="532" w:hanging="74"/>
      </w:pPr>
      <w:rPr>
        <w:rFonts w:hint="default"/>
        <w:lang w:val="it-IT" w:eastAsia="it-IT" w:bidi="it-IT"/>
      </w:rPr>
    </w:lvl>
    <w:lvl w:ilvl="2" w:tplc="DA7ECA40">
      <w:numFmt w:val="bullet"/>
      <w:lvlText w:val="•"/>
      <w:lvlJc w:val="left"/>
      <w:pPr>
        <w:ind w:left="904" w:hanging="74"/>
      </w:pPr>
      <w:rPr>
        <w:rFonts w:hint="default"/>
        <w:lang w:val="it-IT" w:eastAsia="it-IT" w:bidi="it-IT"/>
      </w:rPr>
    </w:lvl>
    <w:lvl w:ilvl="3" w:tplc="78EEC770">
      <w:numFmt w:val="bullet"/>
      <w:lvlText w:val="•"/>
      <w:lvlJc w:val="left"/>
      <w:pPr>
        <w:ind w:left="1277" w:hanging="74"/>
      </w:pPr>
      <w:rPr>
        <w:rFonts w:hint="default"/>
        <w:lang w:val="it-IT" w:eastAsia="it-IT" w:bidi="it-IT"/>
      </w:rPr>
    </w:lvl>
    <w:lvl w:ilvl="4" w:tplc="8FF2E0EA">
      <w:numFmt w:val="bullet"/>
      <w:lvlText w:val="•"/>
      <w:lvlJc w:val="left"/>
      <w:pPr>
        <w:ind w:left="1649" w:hanging="74"/>
      </w:pPr>
      <w:rPr>
        <w:rFonts w:hint="default"/>
        <w:lang w:val="it-IT" w:eastAsia="it-IT" w:bidi="it-IT"/>
      </w:rPr>
    </w:lvl>
    <w:lvl w:ilvl="5" w:tplc="328EB7D4">
      <w:numFmt w:val="bullet"/>
      <w:lvlText w:val="•"/>
      <w:lvlJc w:val="left"/>
      <w:pPr>
        <w:ind w:left="2021" w:hanging="74"/>
      </w:pPr>
      <w:rPr>
        <w:rFonts w:hint="default"/>
        <w:lang w:val="it-IT" w:eastAsia="it-IT" w:bidi="it-IT"/>
      </w:rPr>
    </w:lvl>
    <w:lvl w:ilvl="6" w:tplc="BFBAEF9E">
      <w:numFmt w:val="bullet"/>
      <w:lvlText w:val="•"/>
      <w:lvlJc w:val="left"/>
      <w:pPr>
        <w:ind w:left="2394" w:hanging="74"/>
      </w:pPr>
      <w:rPr>
        <w:rFonts w:hint="default"/>
        <w:lang w:val="it-IT" w:eastAsia="it-IT" w:bidi="it-IT"/>
      </w:rPr>
    </w:lvl>
    <w:lvl w:ilvl="7" w:tplc="3B8A8098">
      <w:numFmt w:val="bullet"/>
      <w:lvlText w:val="•"/>
      <w:lvlJc w:val="left"/>
      <w:pPr>
        <w:ind w:left="2766" w:hanging="74"/>
      </w:pPr>
      <w:rPr>
        <w:rFonts w:hint="default"/>
        <w:lang w:val="it-IT" w:eastAsia="it-IT" w:bidi="it-IT"/>
      </w:rPr>
    </w:lvl>
    <w:lvl w:ilvl="8" w:tplc="EFDC9358">
      <w:numFmt w:val="bullet"/>
      <w:lvlText w:val="•"/>
      <w:lvlJc w:val="left"/>
      <w:pPr>
        <w:ind w:left="3138" w:hanging="74"/>
      </w:pPr>
      <w:rPr>
        <w:rFonts w:hint="default"/>
        <w:lang w:val="it-IT" w:eastAsia="it-IT" w:bidi="it-IT"/>
      </w:rPr>
    </w:lvl>
  </w:abstractNum>
  <w:abstractNum w:abstractNumId="2" w15:restartNumberingAfterBreak="0">
    <w:nsid w:val="6B7817D0"/>
    <w:multiLevelType w:val="hybridMultilevel"/>
    <w:tmpl w:val="6A0474CE"/>
    <w:lvl w:ilvl="0" w:tplc="41C0BF1E">
      <w:start w:val="1"/>
      <w:numFmt w:val="bullet"/>
      <w:lvlText w:val=""/>
      <w:legacy w:legacy="1" w:legacySpace="0" w:legacyIndent="283"/>
      <w:lvlJc w:val="left"/>
      <w:pPr>
        <w:ind w:left="283"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E8225D"/>
    <w:multiLevelType w:val="hybridMultilevel"/>
    <w:tmpl w:val="1BA622EA"/>
    <w:lvl w:ilvl="0" w:tplc="E31A0504">
      <w:numFmt w:val="bullet"/>
      <w:lvlText w:val="•"/>
      <w:lvlJc w:val="left"/>
      <w:pPr>
        <w:ind w:left="153" w:hanging="85"/>
      </w:pPr>
      <w:rPr>
        <w:rFonts w:ascii="Arial Narrow" w:eastAsia="Arial Narrow" w:hAnsi="Arial Narrow" w:cs="Arial Narrow" w:hint="default"/>
        <w:color w:val="231F20"/>
        <w:w w:val="79"/>
        <w:sz w:val="16"/>
        <w:szCs w:val="16"/>
        <w:lang w:val="it-IT" w:eastAsia="it-IT" w:bidi="it-IT"/>
      </w:rPr>
    </w:lvl>
    <w:lvl w:ilvl="1" w:tplc="DE54FDD6">
      <w:numFmt w:val="bullet"/>
      <w:lvlText w:val="•"/>
      <w:lvlJc w:val="left"/>
      <w:pPr>
        <w:ind w:left="532" w:hanging="85"/>
      </w:pPr>
      <w:rPr>
        <w:rFonts w:hint="default"/>
        <w:lang w:val="it-IT" w:eastAsia="it-IT" w:bidi="it-IT"/>
      </w:rPr>
    </w:lvl>
    <w:lvl w:ilvl="2" w:tplc="805263E4">
      <w:numFmt w:val="bullet"/>
      <w:lvlText w:val="•"/>
      <w:lvlJc w:val="left"/>
      <w:pPr>
        <w:ind w:left="904" w:hanging="85"/>
      </w:pPr>
      <w:rPr>
        <w:rFonts w:hint="default"/>
        <w:lang w:val="it-IT" w:eastAsia="it-IT" w:bidi="it-IT"/>
      </w:rPr>
    </w:lvl>
    <w:lvl w:ilvl="3" w:tplc="A97EB952">
      <w:numFmt w:val="bullet"/>
      <w:lvlText w:val="•"/>
      <w:lvlJc w:val="left"/>
      <w:pPr>
        <w:ind w:left="1277" w:hanging="85"/>
      </w:pPr>
      <w:rPr>
        <w:rFonts w:hint="default"/>
        <w:lang w:val="it-IT" w:eastAsia="it-IT" w:bidi="it-IT"/>
      </w:rPr>
    </w:lvl>
    <w:lvl w:ilvl="4" w:tplc="13C85ED2">
      <w:numFmt w:val="bullet"/>
      <w:lvlText w:val="•"/>
      <w:lvlJc w:val="left"/>
      <w:pPr>
        <w:ind w:left="1649" w:hanging="85"/>
      </w:pPr>
      <w:rPr>
        <w:rFonts w:hint="default"/>
        <w:lang w:val="it-IT" w:eastAsia="it-IT" w:bidi="it-IT"/>
      </w:rPr>
    </w:lvl>
    <w:lvl w:ilvl="5" w:tplc="2D02F786">
      <w:numFmt w:val="bullet"/>
      <w:lvlText w:val="•"/>
      <w:lvlJc w:val="left"/>
      <w:pPr>
        <w:ind w:left="2021" w:hanging="85"/>
      </w:pPr>
      <w:rPr>
        <w:rFonts w:hint="default"/>
        <w:lang w:val="it-IT" w:eastAsia="it-IT" w:bidi="it-IT"/>
      </w:rPr>
    </w:lvl>
    <w:lvl w:ilvl="6" w:tplc="9788A6BA">
      <w:numFmt w:val="bullet"/>
      <w:lvlText w:val="•"/>
      <w:lvlJc w:val="left"/>
      <w:pPr>
        <w:ind w:left="2394" w:hanging="85"/>
      </w:pPr>
      <w:rPr>
        <w:rFonts w:hint="default"/>
        <w:lang w:val="it-IT" w:eastAsia="it-IT" w:bidi="it-IT"/>
      </w:rPr>
    </w:lvl>
    <w:lvl w:ilvl="7" w:tplc="A8566F3E">
      <w:numFmt w:val="bullet"/>
      <w:lvlText w:val="•"/>
      <w:lvlJc w:val="left"/>
      <w:pPr>
        <w:ind w:left="2766" w:hanging="85"/>
      </w:pPr>
      <w:rPr>
        <w:rFonts w:hint="default"/>
        <w:lang w:val="it-IT" w:eastAsia="it-IT" w:bidi="it-IT"/>
      </w:rPr>
    </w:lvl>
    <w:lvl w:ilvl="8" w:tplc="30A6C936">
      <w:numFmt w:val="bullet"/>
      <w:lvlText w:val="•"/>
      <w:lvlJc w:val="left"/>
      <w:pPr>
        <w:ind w:left="3138" w:hanging="85"/>
      </w:pPr>
      <w:rPr>
        <w:rFonts w:hint="default"/>
        <w:lang w:val="it-IT" w:eastAsia="it-IT" w:bidi="it-IT"/>
      </w:rPr>
    </w:lvl>
  </w:abstractNum>
  <w:num w:numId="1">
    <w:abstractNumId w:val="1"/>
  </w:num>
  <w:num w:numId="2">
    <w:abstractNumId w:val="3"/>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D709B0"/>
    <w:rsid w:val="000129D6"/>
    <w:rsid w:val="00015EA7"/>
    <w:rsid w:val="00053737"/>
    <w:rsid w:val="0007625F"/>
    <w:rsid w:val="00120824"/>
    <w:rsid w:val="00142C8E"/>
    <w:rsid w:val="001E1EC9"/>
    <w:rsid w:val="0021118C"/>
    <w:rsid w:val="0025390C"/>
    <w:rsid w:val="00275323"/>
    <w:rsid w:val="00325277"/>
    <w:rsid w:val="00330251"/>
    <w:rsid w:val="00385458"/>
    <w:rsid w:val="003C53B0"/>
    <w:rsid w:val="00485D1E"/>
    <w:rsid w:val="004D062C"/>
    <w:rsid w:val="00590C22"/>
    <w:rsid w:val="006E159B"/>
    <w:rsid w:val="007009E9"/>
    <w:rsid w:val="00714F86"/>
    <w:rsid w:val="007E079F"/>
    <w:rsid w:val="007E30AC"/>
    <w:rsid w:val="0080057A"/>
    <w:rsid w:val="00963192"/>
    <w:rsid w:val="00973877"/>
    <w:rsid w:val="00974EB4"/>
    <w:rsid w:val="00A24045"/>
    <w:rsid w:val="00A33E4B"/>
    <w:rsid w:val="00A64DAA"/>
    <w:rsid w:val="00B759C2"/>
    <w:rsid w:val="00CB03E8"/>
    <w:rsid w:val="00D709B0"/>
    <w:rsid w:val="00E25397"/>
    <w:rsid w:val="00E97DFA"/>
    <w:rsid w:val="00EA7AE5"/>
    <w:rsid w:val="00F0476C"/>
    <w:rsid w:val="00F71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14:docId w14:val="0F1421EF"/>
  <w15:docId w15:val="{BD29A582-D957-48AC-9D03-96CA3640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Narrow" w:eastAsia="Arial Narrow" w:hAnsi="Arial Narrow" w:cs="Arial Narrow"/>
      <w:lang w:val="it-IT" w:eastAsia="it-IT" w:bidi="it-IT"/>
    </w:rPr>
  </w:style>
  <w:style w:type="paragraph" w:styleId="Titolo1">
    <w:name w:val="heading 1"/>
    <w:basedOn w:val="Normale"/>
    <w:uiPriority w:val="9"/>
    <w:qFormat/>
    <w:pPr>
      <w:ind w:left="579"/>
      <w:outlineLvl w:val="0"/>
    </w:pPr>
    <w:rPr>
      <w:rFonts w:ascii="Calibri" w:eastAsia="Calibri" w:hAnsi="Calibri" w:cs="Calibri"/>
      <w:b/>
      <w:bCs/>
      <w:sz w:val="24"/>
      <w:szCs w:val="24"/>
    </w:rPr>
  </w:style>
  <w:style w:type="paragraph" w:styleId="Titolo2">
    <w:name w:val="heading 2"/>
    <w:basedOn w:val="Normale"/>
    <w:uiPriority w:val="9"/>
    <w:unhideWhenUsed/>
    <w:qFormat/>
    <w:pPr>
      <w:spacing w:before="192" w:line="203" w:lineRule="exact"/>
      <w:ind w:left="111"/>
      <w:jc w:val="both"/>
      <w:outlineLvl w:val="1"/>
    </w:pPr>
    <w:rPr>
      <w:b/>
      <w:bCs/>
      <w:sz w:val="18"/>
      <w:szCs w:val="18"/>
    </w:rPr>
  </w:style>
  <w:style w:type="paragraph" w:styleId="Titolo3">
    <w:name w:val="heading 3"/>
    <w:basedOn w:val="Normale"/>
    <w:next w:val="Normale"/>
    <w:link w:val="Titolo3Carattere"/>
    <w:uiPriority w:val="9"/>
    <w:semiHidden/>
    <w:unhideWhenUsed/>
    <w:qFormat/>
    <w:rsid w:val="00714F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539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390C"/>
    <w:rPr>
      <w:rFonts w:ascii="Segoe UI" w:eastAsia="Arial Narrow" w:hAnsi="Segoe UI" w:cs="Segoe UI"/>
      <w:sz w:val="18"/>
      <w:szCs w:val="18"/>
      <w:lang w:val="it-IT" w:eastAsia="it-IT" w:bidi="it-IT"/>
    </w:rPr>
  </w:style>
  <w:style w:type="paragraph" w:styleId="NormaleWeb">
    <w:name w:val="Normal (Web)"/>
    <w:basedOn w:val="Normale"/>
    <w:uiPriority w:val="99"/>
    <w:semiHidden/>
    <w:unhideWhenUsed/>
    <w:rsid w:val="000129D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nfasigrassetto">
    <w:name w:val="Strong"/>
    <w:basedOn w:val="Carpredefinitoparagrafo"/>
    <w:uiPriority w:val="22"/>
    <w:qFormat/>
    <w:rsid w:val="000129D6"/>
    <w:rPr>
      <w:b/>
      <w:bCs/>
    </w:rPr>
  </w:style>
  <w:style w:type="character" w:customStyle="1" w:styleId="Titolo3Carattere">
    <w:name w:val="Titolo 3 Carattere"/>
    <w:basedOn w:val="Carpredefinitoparagrafo"/>
    <w:link w:val="Titolo3"/>
    <w:uiPriority w:val="9"/>
    <w:semiHidden/>
    <w:rsid w:val="00714F86"/>
    <w:rPr>
      <w:rFonts w:asciiTheme="majorHAnsi" w:eastAsiaTheme="majorEastAsia" w:hAnsiTheme="majorHAnsi" w:cstheme="majorBidi"/>
      <w:color w:val="243F60" w:themeColor="accent1" w:themeShade="7F"/>
      <w:sz w:val="24"/>
      <w:szCs w:val="24"/>
      <w:lang w:val="it-IT" w:eastAsia="it-IT" w:bidi="it-IT"/>
    </w:rPr>
  </w:style>
  <w:style w:type="character" w:styleId="Enfasicorsivo">
    <w:name w:val="Emphasis"/>
    <w:basedOn w:val="Carpredefinitoparagrafo"/>
    <w:uiPriority w:val="20"/>
    <w:qFormat/>
    <w:rsid w:val="003C53B0"/>
    <w:rPr>
      <w:i/>
      <w:iCs/>
    </w:rPr>
  </w:style>
  <w:style w:type="character" w:styleId="Collegamentoipertestuale">
    <w:name w:val="Hyperlink"/>
    <w:basedOn w:val="Carpredefinitoparagrafo"/>
    <w:uiPriority w:val="99"/>
    <w:semiHidden/>
    <w:unhideWhenUsed/>
    <w:rsid w:val="003C53B0"/>
    <w:rPr>
      <w:color w:val="0000FF"/>
      <w:u w:val="single"/>
    </w:rPr>
  </w:style>
  <w:style w:type="paragraph" w:customStyle="1" w:styleId="Corpodeltesto21">
    <w:name w:val="Corpo del testo 21"/>
    <w:basedOn w:val="Normale"/>
    <w:rsid w:val="0080057A"/>
    <w:pPr>
      <w:widowControl/>
      <w:overflowPunct w:val="0"/>
      <w:adjustRightInd w:val="0"/>
      <w:jc w:val="both"/>
      <w:textAlignment w:val="baseline"/>
    </w:pPr>
    <w:rPr>
      <w:rFonts w:ascii="Times New Roman" w:eastAsia="Times New Roman" w:hAnsi="Times New Roman" w:cs="Times New Roman"/>
      <w:i/>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32354">
      <w:bodyDiv w:val="1"/>
      <w:marLeft w:val="0"/>
      <w:marRight w:val="0"/>
      <w:marTop w:val="0"/>
      <w:marBottom w:val="0"/>
      <w:divBdr>
        <w:top w:val="none" w:sz="0" w:space="0" w:color="auto"/>
        <w:left w:val="none" w:sz="0" w:space="0" w:color="auto"/>
        <w:bottom w:val="none" w:sz="0" w:space="0" w:color="auto"/>
        <w:right w:val="none" w:sz="0" w:space="0" w:color="auto"/>
      </w:divBdr>
      <w:divsChild>
        <w:div w:id="525875351">
          <w:marLeft w:val="0"/>
          <w:marRight w:val="0"/>
          <w:marTop w:val="0"/>
          <w:marBottom w:val="0"/>
          <w:divBdr>
            <w:top w:val="none" w:sz="0" w:space="0" w:color="auto"/>
            <w:left w:val="none" w:sz="0" w:space="0" w:color="auto"/>
            <w:bottom w:val="none" w:sz="0" w:space="0" w:color="auto"/>
            <w:right w:val="none" w:sz="0" w:space="0" w:color="auto"/>
          </w:divBdr>
          <w:divsChild>
            <w:div w:id="16200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6192">
      <w:bodyDiv w:val="1"/>
      <w:marLeft w:val="0"/>
      <w:marRight w:val="0"/>
      <w:marTop w:val="0"/>
      <w:marBottom w:val="0"/>
      <w:divBdr>
        <w:top w:val="none" w:sz="0" w:space="0" w:color="auto"/>
        <w:left w:val="none" w:sz="0" w:space="0" w:color="auto"/>
        <w:bottom w:val="none" w:sz="0" w:space="0" w:color="auto"/>
        <w:right w:val="none" w:sz="0" w:space="0" w:color="auto"/>
      </w:divBdr>
    </w:div>
    <w:div w:id="1919509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758</Words>
  <Characters>4327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Patrizia Bianchini</cp:lastModifiedBy>
  <cp:revision>22</cp:revision>
  <cp:lastPrinted>2026-01-12T17:57:00Z</cp:lastPrinted>
  <dcterms:created xsi:type="dcterms:W3CDTF">2020-03-25T07:29:00Z</dcterms:created>
  <dcterms:modified xsi:type="dcterms:W3CDTF">2026-01-12T17:59:00Z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2019-05-18T00:00:00Z</vt:filetime>
  </property>
  <property fmtid="{D5CDD505-2E9C-101B-9397-08002B2CF9AE}" pid="3" name="Creator">
    <vt:lpwstr>Adobe InDesign CS3 (5.0)</vt:lpwstr>
  </property>
  <property fmtid="{D5CDD505-2E9C-101B-9397-08002B2CF9AE}" pid="4" name="LastSaved">
    <vt:filetime>2020-03-25T00:00:00Z</vt:filetime>
  </property>
</Properties>
</file>